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0D130" w14:textId="77777777" w:rsidR="00A1378E" w:rsidRDefault="001C0F23">
      <w:bookmarkStart w:id="0" w:name="_GoBack"/>
      <w:bookmarkEnd w:id="0"/>
      <w:r>
        <w:t>Literatuurlijst Systeemtherapie</w:t>
      </w:r>
    </w:p>
    <w:p w14:paraId="23060086" w14:textId="77777777" w:rsidR="001C0F23" w:rsidRDefault="001C0F23">
      <w:r>
        <w:t>Docent: Erik van der Elst</w:t>
      </w:r>
    </w:p>
    <w:p w14:paraId="384ED63E" w14:textId="77777777" w:rsidR="001C0F23" w:rsidRDefault="001C0F23"/>
    <w:p w14:paraId="437DDFE4" w14:textId="77777777" w:rsidR="001C0F23" w:rsidRDefault="001C0F23"/>
    <w:p w14:paraId="4F02FFB9" w14:textId="77777777" w:rsidR="001C0F23" w:rsidRDefault="001C0F23">
      <w:r>
        <w:t>Dag 1.</w:t>
      </w:r>
    </w:p>
    <w:p w14:paraId="41194A80" w14:textId="77777777" w:rsidR="001C0F23" w:rsidRPr="00F6061E" w:rsidRDefault="001C0F23" w:rsidP="001C0F23">
      <w:pPr>
        <w:widowControl w:val="0"/>
        <w:numPr>
          <w:ilvl w:val="0"/>
          <w:numId w:val="2"/>
        </w:numPr>
        <w:suppressAutoHyphens/>
        <w:rPr>
          <w:sz w:val="22"/>
          <w:szCs w:val="22"/>
        </w:rPr>
      </w:pPr>
      <w:proofErr w:type="spellStart"/>
      <w:r w:rsidRPr="005C4D43">
        <w:rPr>
          <w:sz w:val="22"/>
          <w:szCs w:val="22"/>
        </w:rPr>
        <w:t>Boeckhorst</w:t>
      </w:r>
      <w:proofErr w:type="spellEnd"/>
      <w:r w:rsidRPr="005C4D43">
        <w:rPr>
          <w:sz w:val="22"/>
          <w:szCs w:val="22"/>
        </w:rPr>
        <w:t xml:space="preserve">, F. (2009). De systemische component. Hoofdstuk 10. p 123-134 In </w:t>
      </w:r>
      <w:r w:rsidRPr="001C4980">
        <w:rPr>
          <w:i/>
          <w:sz w:val="22"/>
          <w:szCs w:val="22"/>
        </w:rPr>
        <w:t>Handboek psychotherapie</w:t>
      </w:r>
      <w:r w:rsidRPr="00111552">
        <w:rPr>
          <w:sz w:val="22"/>
          <w:szCs w:val="22"/>
        </w:rPr>
        <w:t xml:space="preserve">. Colijn, S., Snijders, H., </w:t>
      </w:r>
      <w:proofErr w:type="spellStart"/>
      <w:r w:rsidRPr="00111552">
        <w:rPr>
          <w:sz w:val="22"/>
          <w:szCs w:val="22"/>
        </w:rPr>
        <w:t>Thunissen</w:t>
      </w:r>
      <w:proofErr w:type="spellEnd"/>
      <w:r w:rsidRPr="00111552">
        <w:rPr>
          <w:sz w:val="22"/>
          <w:szCs w:val="22"/>
        </w:rPr>
        <w:t xml:space="preserve">, M., </w:t>
      </w:r>
      <w:proofErr w:type="spellStart"/>
      <w:r w:rsidRPr="00111552">
        <w:rPr>
          <w:sz w:val="22"/>
          <w:szCs w:val="22"/>
          <w:u w:val="single"/>
        </w:rPr>
        <w:t>Bö</w:t>
      </w:r>
      <w:r w:rsidRPr="00F6061E">
        <w:rPr>
          <w:sz w:val="22"/>
          <w:szCs w:val="22"/>
        </w:rPr>
        <w:t>gels</w:t>
      </w:r>
      <w:proofErr w:type="spellEnd"/>
      <w:r w:rsidRPr="00F6061E">
        <w:rPr>
          <w:sz w:val="22"/>
          <w:szCs w:val="22"/>
        </w:rPr>
        <w:t>, S.,  en Trijsburg, W. Utrecht. De Tijdsstroom. 11 pp</w:t>
      </w:r>
    </w:p>
    <w:p w14:paraId="024BF8BB" w14:textId="77777777" w:rsidR="001C0F23" w:rsidRPr="00C525B2" w:rsidRDefault="001C0F23" w:rsidP="001C0F23">
      <w:pPr>
        <w:numPr>
          <w:ilvl w:val="0"/>
          <w:numId w:val="1"/>
        </w:numPr>
        <w:contextualSpacing/>
        <w:rPr>
          <w:sz w:val="22"/>
          <w:szCs w:val="22"/>
        </w:rPr>
      </w:pPr>
      <w:proofErr w:type="spellStart"/>
      <w:r w:rsidRPr="0058249F">
        <w:rPr>
          <w:sz w:val="22"/>
          <w:szCs w:val="22"/>
        </w:rPr>
        <w:t>Lawick</w:t>
      </w:r>
      <w:proofErr w:type="spellEnd"/>
      <w:r w:rsidRPr="0058249F">
        <w:rPr>
          <w:sz w:val="22"/>
          <w:szCs w:val="22"/>
        </w:rPr>
        <w:t>, M.J. van &amp; Colijn, S. (2003). De invloed van systeem, maatschappij en cultuur. In Colijn, S., Snijders, J.A. &amp; Trijsburg, R.W. Leerboek Integratieve Psychotherapie</w:t>
      </w:r>
      <w:r w:rsidRPr="00C525B2">
        <w:rPr>
          <w:i/>
          <w:iCs/>
          <w:sz w:val="22"/>
          <w:szCs w:val="22"/>
        </w:rPr>
        <w:t xml:space="preserve">. </w:t>
      </w:r>
      <w:r w:rsidRPr="00C525B2">
        <w:rPr>
          <w:sz w:val="22"/>
          <w:szCs w:val="22"/>
        </w:rPr>
        <w:t>Utrecht: de Tijdstroom, 277 – 305 (Reader, 28 pp)</w:t>
      </w:r>
    </w:p>
    <w:p w14:paraId="3791C473" w14:textId="77777777" w:rsidR="001C0F23" w:rsidRPr="00C525B2" w:rsidRDefault="001C0F23" w:rsidP="001C0F23">
      <w:pPr>
        <w:numPr>
          <w:ilvl w:val="0"/>
          <w:numId w:val="1"/>
        </w:numPr>
        <w:contextualSpacing/>
        <w:rPr>
          <w:sz w:val="22"/>
          <w:szCs w:val="22"/>
        </w:rPr>
      </w:pPr>
      <w:r w:rsidRPr="00C525B2">
        <w:rPr>
          <w:sz w:val="22"/>
          <w:szCs w:val="22"/>
        </w:rPr>
        <w:t xml:space="preserve">Zwaan, W.A. ((1999) </w:t>
      </w:r>
      <w:r w:rsidRPr="00C525B2">
        <w:rPr>
          <w:bCs/>
          <w:sz w:val="22"/>
          <w:szCs w:val="22"/>
        </w:rPr>
        <w:t>'Is er leven na de diagnose?</w:t>
      </w:r>
      <w:r w:rsidRPr="00C525B2">
        <w:rPr>
          <w:sz w:val="22"/>
          <w:szCs w:val="22"/>
        </w:rPr>
        <w:t xml:space="preserve">' Systeemtherapie,11:239-248 (Reader, 9 pp) </w:t>
      </w:r>
    </w:p>
    <w:p w14:paraId="6E2A3131" w14:textId="77777777" w:rsidR="001C0F23" w:rsidRPr="00C525B2" w:rsidRDefault="001C0F23" w:rsidP="001C0F23">
      <w:pPr>
        <w:pStyle w:val="Plattetekst2"/>
        <w:numPr>
          <w:ilvl w:val="0"/>
          <w:numId w:val="1"/>
        </w:numPr>
        <w:rPr>
          <w:i/>
          <w:color w:val="auto"/>
          <w:sz w:val="22"/>
          <w:szCs w:val="22"/>
        </w:rPr>
      </w:pPr>
      <w:r w:rsidRPr="00C525B2">
        <w:rPr>
          <w:color w:val="auto"/>
          <w:sz w:val="22"/>
          <w:szCs w:val="22"/>
        </w:rPr>
        <w:t xml:space="preserve">Van </w:t>
      </w:r>
      <w:proofErr w:type="spellStart"/>
      <w:r w:rsidRPr="00C525B2">
        <w:rPr>
          <w:color w:val="auto"/>
          <w:sz w:val="22"/>
          <w:szCs w:val="22"/>
        </w:rPr>
        <w:t>Lawick</w:t>
      </w:r>
      <w:proofErr w:type="spellEnd"/>
      <w:r w:rsidRPr="00C525B2">
        <w:rPr>
          <w:color w:val="auto"/>
          <w:sz w:val="22"/>
          <w:szCs w:val="22"/>
        </w:rPr>
        <w:t xml:space="preserve">, J., Savenije, A. (2014) Basisbegrippen. In </w:t>
      </w:r>
      <w:r w:rsidRPr="00C525B2">
        <w:rPr>
          <w:i/>
          <w:color w:val="auto"/>
          <w:sz w:val="22"/>
          <w:szCs w:val="22"/>
        </w:rPr>
        <w:t>Handboek Systeemtherapie</w:t>
      </w:r>
      <w:r w:rsidRPr="00C525B2">
        <w:rPr>
          <w:color w:val="auto"/>
          <w:sz w:val="22"/>
          <w:szCs w:val="22"/>
        </w:rPr>
        <w:t xml:space="preserve">. Hoofdstuk 14. p. 203-222 (Boek 19 pp.) </w:t>
      </w:r>
    </w:p>
    <w:p w14:paraId="63AE053B" w14:textId="77777777" w:rsidR="001C0F23" w:rsidRPr="00C525B2" w:rsidRDefault="001C0F23" w:rsidP="001C0F23">
      <w:pPr>
        <w:numPr>
          <w:ilvl w:val="0"/>
          <w:numId w:val="1"/>
        </w:numPr>
        <w:contextualSpacing/>
        <w:rPr>
          <w:sz w:val="22"/>
          <w:szCs w:val="22"/>
        </w:rPr>
      </w:pPr>
      <w:r w:rsidRPr="00C525B2">
        <w:rPr>
          <w:sz w:val="22"/>
          <w:szCs w:val="22"/>
        </w:rPr>
        <w:t xml:space="preserve">Van </w:t>
      </w:r>
      <w:proofErr w:type="spellStart"/>
      <w:r w:rsidRPr="00C525B2">
        <w:rPr>
          <w:sz w:val="22"/>
          <w:szCs w:val="22"/>
        </w:rPr>
        <w:t>Lawick</w:t>
      </w:r>
      <w:proofErr w:type="spellEnd"/>
      <w:r w:rsidRPr="00C525B2">
        <w:rPr>
          <w:sz w:val="22"/>
          <w:szCs w:val="22"/>
        </w:rPr>
        <w:t xml:space="preserve">, J., Savenije, A. (2014) Methoden en technieken. In </w:t>
      </w:r>
      <w:r w:rsidRPr="00C525B2">
        <w:rPr>
          <w:i/>
          <w:sz w:val="22"/>
          <w:szCs w:val="22"/>
        </w:rPr>
        <w:t>Handboek Systeemtherapie</w:t>
      </w:r>
      <w:r w:rsidRPr="00C525B2">
        <w:rPr>
          <w:sz w:val="22"/>
          <w:szCs w:val="22"/>
        </w:rPr>
        <w:t>. Hoofdstuk 15. p. 223-255 (Boek 32 pp.)</w:t>
      </w:r>
      <w:r w:rsidRPr="00C525B2" w:rsidDel="00085D76">
        <w:rPr>
          <w:i/>
          <w:sz w:val="22"/>
          <w:szCs w:val="22"/>
        </w:rPr>
        <w:t xml:space="preserve"> </w:t>
      </w:r>
    </w:p>
    <w:p w14:paraId="260B9FF2" w14:textId="77777777" w:rsidR="001C0F23" w:rsidRPr="00C525B2" w:rsidRDefault="001C0F23" w:rsidP="001C0F23">
      <w:pPr>
        <w:numPr>
          <w:ilvl w:val="0"/>
          <w:numId w:val="1"/>
        </w:numPr>
        <w:contextualSpacing/>
        <w:rPr>
          <w:sz w:val="22"/>
          <w:szCs w:val="22"/>
        </w:rPr>
      </w:pPr>
      <w:r w:rsidRPr="00C525B2">
        <w:rPr>
          <w:sz w:val="22"/>
          <w:szCs w:val="22"/>
        </w:rPr>
        <w:t>Bom, H</w:t>
      </w:r>
      <w:r w:rsidRPr="00C525B2">
        <w:rPr>
          <w:i/>
          <w:iCs/>
          <w:sz w:val="22"/>
          <w:szCs w:val="22"/>
        </w:rPr>
        <w:t xml:space="preserve">. </w:t>
      </w:r>
      <w:r w:rsidRPr="00C525B2">
        <w:rPr>
          <w:sz w:val="22"/>
          <w:szCs w:val="22"/>
        </w:rPr>
        <w:t xml:space="preserve">(2002). Conflicten rond verstandelijk gehandicapte autisten in systemisch perspectief. In </w:t>
      </w:r>
      <w:r w:rsidRPr="00C525B2">
        <w:rPr>
          <w:i/>
          <w:iCs/>
          <w:sz w:val="22"/>
          <w:szCs w:val="22"/>
        </w:rPr>
        <w:t>Systeemtherapie</w:t>
      </w:r>
      <w:r w:rsidRPr="00C525B2">
        <w:rPr>
          <w:sz w:val="22"/>
          <w:szCs w:val="22"/>
        </w:rPr>
        <w:t>, 14 (3), 148-164. 16 pp.</w:t>
      </w:r>
    </w:p>
    <w:p w14:paraId="2703D5E4" w14:textId="77777777" w:rsidR="001C0F23" w:rsidRPr="00BB0047" w:rsidRDefault="00BB0047">
      <w:pPr>
        <w:rPr>
          <w:sz w:val="22"/>
          <w:szCs w:val="22"/>
        </w:rPr>
      </w:pPr>
      <w:r w:rsidRPr="00BB0047">
        <w:rPr>
          <w:sz w:val="22"/>
          <w:szCs w:val="22"/>
        </w:rPr>
        <w:t>Totaal pp: 115</w:t>
      </w:r>
    </w:p>
    <w:p w14:paraId="59315089" w14:textId="77777777" w:rsidR="00BB0047" w:rsidRDefault="00BB0047"/>
    <w:p w14:paraId="53EB8743" w14:textId="77777777" w:rsidR="001C0F23" w:rsidRDefault="001C0F23">
      <w:r>
        <w:t>Dag 2.</w:t>
      </w:r>
    </w:p>
    <w:p w14:paraId="0DB0F9F9" w14:textId="77777777" w:rsidR="001C0F23" w:rsidRPr="001C4980" w:rsidRDefault="001C0F23" w:rsidP="001C0F23">
      <w:pPr>
        <w:pStyle w:val="LiteratuurCharCharChar"/>
        <w:numPr>
          <w:ilvl w:val="0"/>
          <w:numId w:val="4"/>
        </w:numPr>
        <w:rPr>
          <w:sz w:val="22"/>
          <w:szCs w:val="22"/>
        </w:rPr>
      </w:pPr>
      <w:r w:rsidRPr="005C4D43">
        <w:rPr>
          <w:sz w:val="22"/>
          <w:szCs w:val="22"/>
        </w:rPr>
        <w:t xml:space="preserve">Savenije, A. (2014). Cultuur. In </w:t>
      </w:r>
      <w:r w:rsidRPr="005C4D43">
        <w:rPr>
          <w:i/>
          <w:sz w:val="22"/>
          <w:szCs w:val="22"/>
        </w:rPr>
        <w:t>Handboek Systeemtherapie</w:t>
      </w:r>
      <w:r w:rsidRPr="001C4980">
        <w:rPr>
          <w:sz w:val="22"/>
          <w:szCs w:val="22"/>
        </w:rPr>
        <w:t>. Hoofdstuk 4, pp 69-83. (Boek, 14 pp.)</w:t>
      </w:r>
    </w:p>
    <w:p w14:paraId="597276C2" w14:textId="77777777" w:rsidR="001C0F23" w:rsidRDefault="001C0F23" w:rsidP="001C0F23">
      <w:pPr>
        <w:pStyle w:val="LiteratuurCharCharChar"/>
        <w:numPr>
          <w:ilvl w:val="0"/>
          <w:numId w:val="4"/>
        </w:numPr>
        <w:rPr>
          <w:sz w:val="22"/>
          <w:szCs w:val="22"/>
        </w:rPr>
      </w:pPr>
      <w:proofErr w:type="spellStart"/>
      <w:r w:rsidRPr="00F6061E">
        <w:rPr>
          <w:sz w:val="22"/>
          <w:szCs w:val="22"/>
        </w:rPr>
        <w:t>Lawick</w:t>
      </w:r>
      <w:proofErr w:type="spellEnd"/>
      <w:r w:rsidRPr="00F6061E">
        <w:rPr>
          <w:sz w:val="22"/>
          <w:szCs w:val="22"/>
        </w:rPr>
        <w:t xml:space="preserve">, M.J. van (2014). Gender. In </w:t>
      </w:r>
      <w:r w:rsidRPr="00E5501F">
        <w:rPr>
          <w:i/>
          <w:sz w:val="22"/>
          <w:szCs w:val="22"/>
        </w:rPr>
        <w:t>Handboek systeemtherapie</w:t>
      </w:r>
      <w:r w:rsidRPr="00E5501F">
        <w:rPr>
          <w:sz w:val="22"/>
          <w:szCs w:val="22"/>
        </w:rPr>
        <w:t>. Hoofdstuk 5.pp 85-95 (Boek, 10 pp)</w:t>
      </w:r>
    </w:p>
    <w:p w14:paraId="1742DE40" w14:textId="77777777" w:rsidR="001C0F23" w:rsidRPr="00E5501F" w:rsidRDefault="001C0F23" w:rsidP="001C0F23">
      <w:pPr>
        <w:pStyle w:val="LiteratuurCharCharChar"/>
        <w:numPr>
          <w:ilvl w:val="0"/>
          <w:numId w:val="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Ncube</w:t>
      </w:r>
      <w:proofErr w:type="spellEnd"/>
      <w:r>
        <w:rPr>
          <w:sz w:val="22"/>
          <w:szCs w:val="22"/>
        </w:rPr>
        <w:t xml:space="preserve">, N., </w:t>
      </w:r>
      <w:proofErr w:type="spellStart"/>
      <w:r>
        <w:rPr>
          <w:sz w:val="22"/>
          <w:szCs w:val="22"/>
        </w:rPr>
        <w:t>Denborough</w:t>
      </w:r>
      <w:proofErr w:type="spellEnd"/>
      <w:r>
        <w:rPr>
          <w:sz w:val="22"/>
          <w:szCs w:val="22"/>
        </w:rPr>
        <w:t xml:space="preserve">, D.( 2006). The Tree of Life: An approach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working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vulnerable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children</w:t>
      </w:r>
      <w:proofErr w:type="spellEnd"/>
      <w:r>
        <w:rPr>
          <w:sz w:val="22"/>
          <w:szCs w:val="22"/>
        </w:rPr>
        <w:t xml:space="preserve">. </w:t>
      </w:r>
      <w:r w:rsidRPr="0009762C">
        <w:rPr>
          <w:i/>
          <w:sz w:val="22"/>
          <w:szCs w:val="22"/>
        </w:rPr>
        <w:t xml:space="preserve">The International Journal of </w:t>
      </w:r>
      <w:proofErr w:type="spellStart"/>
      <w:r w:rsidRPr="0009762C">
        <w:rPr>
          <w:i/>
          <w:sz w:val="22"/>
          <w:szCs w:val="22"/>
        </w:rPr>
        <w:t>Narrative</w:t>
      </w:r>
      <w:proofErr w:type="spellEnd"/>
      <w:r w:rsidRPr="0009762C">
        <w:rPr>
          <w:i/>
          <w:sz w:val="22"/>
          <w:szCs w:val="22"/>
        </w:rPr>
        <w:t xml:space="preserve"> </w:t>
      </w:r>
      <w:proofErr w:type="spellStart"/>
      <w:r w:rsidRPr="0009762C">
        <w:rPr>
          <w:i/>
          <w:sz w:val="22"/>
          <w:szCs w:val="22"/>
        </w:rPr>
        <w:t>Therapy</w:t>
      </w:r>
      <w:proofErr w:type="spellEnd"/>
      <w:r w:rsidRPr="0009762C">
        <w:rPr>
          <w:i/>
          <w:sz w:val="22"/>
          <w:szCs w:val="22"/>
        </w:rPr>
        <w:t xml:space="preserve"> </w:t>
      </w:r>
      <w:proofErr w:type="spellStart"/>
      <w:r w:rsidRPr="0009762C">
        <w:rPr>
          <w:i/>
          <w:sz w:val="22"/>
          <w:szCs w:val="22"/>
        </w:rPr>
        <w:t>and</w:t>
      </w:r>
      <w:proofErr w:type="spellEnd"/>
      <w:r w:rsidRPr="0009762C">
        <w:rPr>
          <w:i/>
          <w:sz w:val="22"/>
          <w:szCs w:val="22"/>
        </w:rPr>
        <w:t xml:space="preserve"> community </w:t>
      </w:r>
      <w:proofErr w:type="spellStart"/>
      <w:r w:rsidRPr="0009762C">
        <w:rPr>
          <w:i/>
          <w:sz w:val="22"/>
          <w:szCs w:val="22"/>
        </w:rPr>
        <w:t>work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 xml:space="preserve"> 1.( 9pp).</w:t>
      </w:r>
    </w:p>
    <w:p w14:paraId="7B54F4B2" w14:textId="77777777" w:rsidR="001C0F23" w:rsidRDefault="001C0F23" w:rsidP="001C0F23">
      <w:pPr>
        <w:pStyle w:val="LiteratuurCharCharChar"/>
        <w:numPr>
          <w:ilvl w:val="0"/>
          <w:numId w:val="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Djie</w:t>
      </w:r>
      <w:proofErr w:type="spellEnd"/>
      <w:r>
        <w:rPr>
          <w:sz w:val="22"/>
          <w:szCs w:val="22"/>
        </w:rPr>
        <w:t xml:space="preserve">, K.T., Zwaan, I. (2010).De kracht van families . </w:t>
      </w:r>
      <w:r w:rsidRPr="0009762C">
        <w:rPr>
          <w:i/>
          <w:sz w:val="22"/>
          <w:szCs w:val="22"/>
        </w:rPr>
        <w:t xml:space="preserve">In: Beschermjassen, transculturele hulp aan families </w:t>
      </w:r>
      <w:r>
        <w:rPr>
          <w:sz w:val="22"/>
          <w:szCs w:val="22"/>
        </w:rPr>
        <w:t>( Reader pp22-34).</w:t>
      </w:r>
    </w:p>
    <w:p w14:paraId="053C3A64" w14:textId="77777777" w:rsidR="001C0F23" w:rsidRPr="008C45B3" w:rsidRDefault="001C0F23" w:rsidP="001C0F23">
      <w:pPr>
        <w:pStyle w:val="LiteratuurCharCharChar"/>
        <w:numPr>
          <w:ilvl w:val="0"/>
          <w:numId w:val="4"/>
        </w:numPr>
        <w:rPr>
          <w:sz w:val="22"/>
          <w:szCs w:val="22"/>
        </w:rPr>
      </w:pPr>
      <w:proofErr w:type="spellStart"/>
      <w:r w:rsidRPr="008C45B3">
        <w:rPr>
          <w:sz w:val="22"/>
          <w:szCs w:val="22"/>
        </w:rPr>
        <w:t>Thung</w:t>
      </w:r>
      <w:proofErr w:type="spellEnd"/>
      <w:r w:rsidRPr="008C45B3">
        <w:rPr>
          <w:sz w:val="22"/>
          <w:szCs w:val="22"/>
        </w:rPr>
        <w:t xml:space="preserve">, F.H. (2000). Geestmodellen &amp; Modelgeesten, verklarende modellen in de </w:t>
      </w:r>
    </w:p>
    <w:p w14:paraId="7298CD31" w14:textId="77777777" w:rsidR="001C0F23" w:rsidRPr="00C525B2" w:rsidRDefault="001C0F23" w:rsidP="001C0F23">
      <w:pPr>
        <w:pStyle w:val="LiteratuurCharCharChar"/>
        <w:ind w:firstLine="311"/>
        <w:rPr>
          <w:sz w:val="22"/>
          <w:szCs w:val="22"/>
        </w:rPr>
      </w:pPr>
      <w:r w:rsidRPr="00C525B2">
        <w:rPr>
          <w:sz w:val="22"/>
          <w:szCs w:val="22"/>
        </w:rPr>
        <w:t xml:space="preserve">transculturele psychiatrie. In </w:t>
      </w:r>
      <w:r w:rsidRPr="00C525B2">
        <w:rPr>
          <w:i/>
          <w:sz w:val="22"/>
          <w:szCs w:val="22"/>
        </w:rPr>
        <w:t xml:space="preserve">MGV </w:t>
      </w:r>
      <w:r w:rsidRPr="00C525B2">
        <w:rPr>
          <w:sz w:val="22"/>
          <w:szCs w:val="22"/>
        </w:rPr>
        <w:t>528 – 539 (Reader, 11 pp.)</w:t>
      </w:r>
    </w:p>
    <w:p w14:paraId="6B04B9D9" w14:textId="77777777" w:rsidR="001C0F23" w:rsidRDefault="001C0F23" w:rsidP="001C0F23">
      <w:pPr>
        <w:pStyle w:val="LiteratuurCharCharChar"/>
        <w:numPr>
          <w:ilvl w:val="0"/>
          <w:numId w:val="4"/>
        </w:numPr>
        <w:rPr>
          <w:sz w:val="22"/>
          <w:szCs w:val="22"/>
        </w:rPr>
      </w:pPr>
      <w:proofErr w:type="spellStart"/>
      <w:r w:rsidRPr="00C525B2">
        <w:rPr>
          <w:sz w:val="22"/>
          <w:szCs w:val="22"/>
        </w:rPr>
        <w:t>Krog</w:t>
      </w:r>
      <w:proofErr w:type="spellEnd"/>
      <w:r w:rsidRPr="00C525B2">
        <w:rPr>
          <w:sz w:val="22"/>
          <w:szCs w:val="22"/>
        </w:rPr>
        <w:t xml:space="preserve">, A. (2006) Niet de daad maar de gevolgen. Van der Leeuwlezing 2006. In </w:t>
      </w:r>
      <w:r w:rsidRPr="00C525B2">
        <w:rPr>
          <w:i/>
          <w:sz w:val="22"/>
          <w:szCs w:val="22"/>
        </w:rPr>
        <w:t xml:space="preserve">Volkskrant, </w:t>
      </w:r>
      <w:r w:rsidRPr="00C525B2">
        <w:rPr>
          <w:sz w:val="22"/>
          <w:szCs w:val="22"/>
        </w:rPr>
        <w:t>04-11-2006 p. 19.  (Reader, 1 pp.)</w:t>
      </w:r>
    </w:p>
    <w:p w14:paraId="2F5AAD26" w14:textId="77777777" w:rsidR="001C0F23" w:rsidRPr="009A48C2" w:rsidRDefault="001C0F23" w:rsidP="001C0F23">
      <w:pPr>
        <w:numPr>
          <w:ilvl w:val="0"/>
          <w:numId w:val="4"/>
        </w:numPr>
        <w:rPr>
          <w:lang w:val="en-GB"/>
        </w:rPr>
      </w:pPr>
      <w:proofErr w:type="spellStart"/>
      <w:r>
        <w:rPr>
          <w:lang w:val="en-GB"/>
        </w:rPr>
        <w:t>Karam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E.A.</w:t>
      </w:r>
      <w:proofErr w:type="gramStart"/>
      <w:r>
        <w:rPr>
          <w:lang w:val="en-GB"/>
        </w:rPr>
        <w:t>,Blow</w:t>
      </w:r>
      <w:proofErr w:type="spellEnd"/>
      <w:proofErr w:type="gramEnd"/>
      <w:r>
        <w:rPr>
          <w:lang w:val="en-GB"/>
        </w:rPr>
        <w:t xml:space="preserve">, A.J. </w:t>
      </w:r>
      <w:proofErr w:type="spellStart"/>
      <w:r>
        <w:rPr>
          <w:lang w:val="en-GB"/>
        </w:rPr>
        <w:t>e.a</w:t>
      </w:r>
      <w:proofErr w:type="spellEnd"/>
      <w:r>
        <w:rPr>
          <w:lang w:val="en-GB"/>
        </w:rPr>
        <w:t xml:space="preserve">. </w:t>
      </w:r>
      <w:proofErr w:type="gramStart"/>
      <w:r>
        <w:rPr>
          <w:lang w:val="en-GB"/>
        </w:rPr>
        <w:t>( 2016</w:t>
      </w:r>
      <w:proofErr w:type="gramEnd"/>
      <w:r>
        <w:rPr>
          <w:lang w:val="en-GB"/>
        </w:rPr>
        <w:t xml:space="preserve">).  De </w:t>
      </w:r>
      <w:proofErr w:type="spellStart"/>
      <w:r>
        <w:rPr>
          <w:lang w:val="en-GB"/>
        </w:rPr>
        <w:t>systemische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banden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versterken</w:t>
      </w:r>
      <w:proofErr w:type="spellEnd"/>
      <w:r>
        <w:rPr>
          <w:lang w:val="en-GB"/>
        </w:rPr>
        <w:t xml:space="preserve">; </w:t>
      </w:r>
      <w:proofErr w:type="spellStart"/>
      <w:r>
        <w:rPr>
          <w:lang w:val="en-GB"/>
        </w:rPr>
        <w:t>gemeenschappelijke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factoren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integreren</w:t>
      </w:r>
      <w:proofErr w:type="spellEnd"/>
      <w:r>
        <w:rPr>
          <w:lang w:val="en-GB"/>
        </w:rPr>
        <w:t xml:space="preserve"> in de </w:t>
      </w:r>
      <w:proofErr w:type="spellStart"/>
      <w:r>
        <w:rPr>
          <w:lang w:val="en-GB"/>
        </w:rPr>
        <w:t>opleiding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relatie</w:t>
      </w:r>
      <w:proofErr w:type="spellEnd"/>
      <w:r>
        <w:rPr>
          <w:lang w:val="en-GB"/>
        </w:rPr>
        <w:t xml:space="preserve">-en </w:t>
      </w:r>
      <w:proofErr w:type="spellStart"/>
      <w:r>
        <w:rPr>
          <w:lang w:val="en-GB"/>
        </w:rPr>
        <w:t>gezinstherapie</w:t>
      </w:r>
      <w:proofErr w:type="spellEnd"/>
      <w:r>
        <w:rPr>
          <w:lang w:val="en-GB"/>
        </w:rPr>
        <w:t xml:space="preserve">. </w:t>
      </w:r>
      <w:proofErr w:type="spellStart"/>
      <w:r w:rsidRPr="00F4604D">
        <w:rPr>
          <w:i/>
          <w:lang w:val="en-GB"/>
        </w:rPr>
        <w:t>Gezinstherapie</w:t>
      </w:r>
      <w:proofErr w:type="spellEnd"/>
      <w:r w:rsidRPr="00F4604D">
        <w:rPr>
          <w:i/>
          <w:lang w:val="en-GB"/>
        </w:rPr>
        <w:t xml:space="preserve"> </w:t>
      </w:r>
      <w:proofErr w:type="spellStart"/>
      <w:r w:rsidRPr="00F4604D">
        <w:rPr>
          <w:i/>
          <w:lang w:val="en-GB"/>
        </w:rPr>
        <w:t>Wereldwijd</w:t>
      </w:r>
      <w:proofErr w:type="spellEnd"/>
      <w:r w:rsidRPr="00F4604D">
        <w:rPr>
          <w:i/>
          <w:lang w:val="en-GB"/>
        </w:rPr>
        <w:t xml:space="preserve"> </w:t>
      </w:r>
      <w:r>
        <w:rPr>
          <w:lang w:val="en-GB"/>
        </w:rPr>
        <w:t xml:space="preserve">27:122-142 </w:t>
      </w:r>
      <w:proofErr w:type="gramStart"/>
      <w:r>
        <w:rPr>
          <w:lang w:val="en-GB"/>
        </w:rPr>
        <w:t>( Reader</w:t>
      </w:r>
      <w:proofErr w:type="gramEnd"/>
      <w:r>
        <w:rPr>
          <w:lang w:val="en-GB"/>
        </w:rPr>
        <w:t xml:space="preserve"> 20 </w:t>
      </w:r>
      <w:proofErr w:type="spellStart"/>
      <w:r>
        <w:rPr>
          <w:lang w:val="en-GB"/>
        </w:rPr>
        <w:t>pp</w:t>
      </w:r>
      <w:proofErr w:type="spellEnd"/>
      <w:r>
        <w:rPr>
          <w:lang w:val="en-GB"/>
        </w:rPr>
        <w:t>)</w:t>
      </w:r>
    </w:p>
    <w:p w14:paraId="44B15343" w14:textId="77777777" w:rsidR="001C0F23" w:rsidRPr="00111552" w:rsidRDefault="001C0F23" w:rsidP="001C0F23">
      <w:pPr>
        <w:numPr>
          <w:ilvl w:val="0"/>
          <w:numId w:val="4"/>
        </w:numPr>
        <w:contextualSpacing/>
        <w:rPr>
          <w:sz w:val="22"/>
          <w:szCs w:val="22"/>
        </w:rPr>
      </w:pPr>
      <w:r w:rsidRPr="00111552">
        <w:rPr>
          <w:sz w:val="22"/>
          <w:szCs w:val="22"/>
          <w:lang w:val="en-GB"/>
        </w:rPr>
        <w:t xml:space="preserve">Duncan, B. (2010). On becoming a better therapist. </w:t>
      </w:r>
      <w:proofErr w:type="spellStart"/>
      <w:r w:rsidRPr="00111552">
        <w:rPr>
          <w:i/>
          <w:iCs/>
          <w:sz w:val="22"/>
          <w:szCs w:val="22"/>
        </w:rPr>
        <w:t>Psychotherapy</w:t>
      </w:r>
      <w:proofErr w:type="spellEnd"/>
      <w:r w:rsidRPr="00111552">
        <w:rPr>
          <w:i/>
          <w:iCs/>
          <w:sz w:val="22"/>
          <w:szCs w:val="22"/>
        </w:rPr>
        <w:t xml:space="preserve"> In Australia, 16</w:t>
      </w:r>
      <w:r w:rsidRPr="00111552">
        <w:rPr>
          <w:sz w:val="22"/>
          <w:szCs w:val="22"/>
        </w:rPr>
        <w:t>, 42-51. (Reader, 10 pp.)</w:t>
      </w:r>
    </w:p>
    <w:p w14:paraId="61D3FD9D" w14:textId="77777777" w:rsidR="001C0F23" w:rsidRPr="00E5501F" w:rsidRDefault="001C0F23" w:rsidP="001C0F23">
      <w:pPr>
        <w:numPr>
          <w:ilvl w:val="0"/>
          <w:numId w:val="4"/>
        </w:numPr>
        <w:contextualSpacing/>
        <w:rPr>
          <w:sz w:val="22"/>
          <w:szCs w:val="22"/>
        </w:rPr>
      </w:pPr>
      <w:proofErr w:type="spellStart"/>
      <w:r w:rsidRPr="00F6061E">
        <w:rPr>
          <w:sz w:val="22"/>
          <w:szCs w:val="22"/>
        </w:rPr>
        <w:t>Lawick</w:t>
      </w:r>
      <w:proofErr w:type="spellEnd"/>
      <w:r w:rsidRPr="00F6061E">
        <w:rPr>
          <w:sz w:val="22"/>
          <w:szCs w:val="22"/>
        </w:rPr>
        <w:t xml:space="preserve">, M.J. van (1999) De persoon van de psychotherapeut als instrument in systeemtherapie. </w:t>
      </w:r>
      <w:r w:rsidRPr="00E5501F">
        <w:rPr>
          <w:iCs/>
          <w:sz w:val="22"/>
          <w:szCs w:val="22"/>
        </w:rPr>
        <w:t>Tijdschrift voor Psychotherapie</w:t>
      </w:r>
      <w:r w:rsidRPr="00E5501F">
        <w:rPr>
          <w:sz w:val="22"/>
          <w:szCs w:val="22"/>
        </w:rPr>
        <w:t>, 390-408 (Reader, 18 pp)</w:t>
      </w:r>
    </w:p>
    <w:p w14:paraId="1CB56CCB" w14:textId="77777777" w:rsidR="001C0F23" w:rsidRPr="0058249F" w:rsidRDefault="001C0F23" w:rsidP="001C0F23">
      <w:pPr>
        <w:numPr>
          <w:ilvl w:val="0"/>
          <w:numId w:val="4"/>
        </w:numPr>
        <w:contextualSpacing/>
        <w:rPr>
          <w:sz w:val="22"/>
          <w:szCs w:val="22"/>
        </w:rPr>
      </w:pPr>
      <w:proofErr w:type="spellStart"/>
      <w:r w:rsidRPr="0058249F">
        <w:rPr>
          <w:sz w:val="22"/>
          <w:szCs w:val="22"/>
        </w:rPr>
        <w:t>Rober</w:t>
      </w:r>
      <w:proofErr w:type="spellEnd"/>
      <w:r w:rsidRPr="0058249F">
        <w:rPr>
          <w:sz w:val="22"/>
          <w:szCs w:val="22"/>
        </w:rPr>
        <w:t>, P (2012) : Het innerlijk gesprek van de therapeut. Hoofdstuk 5. Gezinstherapie in Praktijk.  p. 123-135 ( boek, 13 pp)</w:t>
      </w:r>
    </w:p>
    <w:p w14:paraId="771B6BC7" w14:textId="77777777" w:rsidR="001C0F23" w:rsidRPr="00BB0047" w:rsidRDefault="00BB0047">
      <w:pPr>
        <w:rPr>
          <w:sz w:val="22"/>
          <w:szCs w:val="22"/>
        </w:rPr>
      </w:pPr>
      <w:r w:rsidRPr="00BB0047">
        <w:rPr>
          <w:sz w:val="22"/>
          <w:szCs w:val="22"/>
        </w:rPr>
        <w:t>Totaal pp: 117</w:t>
      </w:r>
    </w:p>
    <w:p w14:paraId="7202AECC" w14:textId="77777777" w:rsidR="00BB0047" w:rsidRDefault="00BB0047"/>
    <w:p w14:paraId="6BF8AB89" w14:textId="77777777" w:rsidR="001C0F23" w:rsidRDefault="001C0F23">
      <w:r>
        <w:t>Dag 3.</w:t>
      </w:r>
    </w:p>
    <w:p w14:paraId="3DD9A879" w14:textId="77777777" w:rsidR="001C0F23" w:rsidRPr="0001712C" w:rsidRDefault="001C0F23" w:rsidP="001C0F23">
      <w:pPr>
        <w:pStyle w:val="Kleurrijkelijst-accent11"/>
        <w:numPr>
          <w:ilvl w:val="0"/>
          <w:numId w:val="6"/>
        </w:numPr>
        <w:rPr>
          <w:sz w:val="22"/>
          <w:szCs w:val="22"/>
        </w:rPr>
      </w:pPr>
      <w:proofErr w:type="spellStart"/>
      <w:r w:rsidRPr="0001712C">
        <w:rPr>
          <w:sz w:val="22"/>
          <w:szCs w:val="22"/>
        </w:rPr>
        <w:t>Reijmers</w:t>
      </w:r>
      <w:proofErr w:type="spellEnd"/>
      <w:r w:rsidRPr="0001712C">
        <w:rPr>
          <w:sz w:val="22"/>
          <w:szCs w:val="22"/>
        </w:rPr>
        <w:t>, E., (2014). Ontwikkelingen in theorie en praktijk. Handboek Systeemtherapie. Hoofdstuk 1,pp 25-43. (Boek, 18 pp)</w:t>
      </w:r>
    </w:p>
    <w:p w14:paraId="6220ED9E" w14:textId="77777777" w:rsidR="001C0F23" w:rsidRPr="0001712C" w:rsidRDefault="001C0F23" w:rsidP="001C0F23">
      <w:pPr>
        <w:pStyle w:val="Kleurrijkelijst-accent11"/>
        <w:numPr>
          <w:ilvl w:val="0"/>
          <w:numId w:val="6"/>
        </w:numPr>
        <w:rPr>
          <w:sz w:val="22"/>
          <w:szCs w:val="22"/>
          <w:u w:val="single"/>
        </w:rPr>
      </w:pPr>
      <w:r w:rsidRPr="0001712C">
        <w:rPr>
          <w:sz w:val="22"/>
          <w:szCs w:val="22"/>
        </w:rPr>
        <w:t xml:space="preserve">Baert, D., van </w:t>
      </w:r>
      <w:proofErr w:type="spellStart"/>
      <w:r w:rsidRPr="0001712C">
        <w:rPr>
          <w:sz w:val="22"/>
          <w:szCs w:val="22"/>
        </w:rPr>
        <w:t>Lawick</w:t>
      </w:r>
      <w:proofErr w:type="spellEnd"/>
      <w:r w:rsidRPr="0001712C">
        <w:rPr>
          <w:sz w:val="22"/>
          <w:szCs w:val="22"/>
        </w:rPr>
        <w:t>, J. (2014) Geschiedenis in België en Nederland. Handboek Systeemtherapie. Hoofdstuk 2, pp45-53. (Boek, 8 pp)</w:t>
      </w:r>
    </w:p>
    <w:p w14:paraId="2448A110" w14:textId="77777777" w:rsidR="001C0F23" w:rsidRPr="0001712C" w:rsidRDefault="001C0F23" w:rsidP="001C0F23">
      <w:pPr>
        <w:pStyle w:val="Literatuur"/>
        <w:numPr>
          <w:ilvl w:val="0"/>
          <w:numId w:val="6"/>
        </w:numPr>
        <w:rPr>
          <w:sz w:val="22"/>
          <w:szCs w:val="22"/>
          <w:u w:color="262626"/>
        </w:rPr>
      </w:pPr>
      <w:r w:rsidRPr="0001712C">
        <w:rPr>
          <w:sz w:val="22"/>
          <w:szCs w:val="22"/>
          <w:lang w:val="en-GB"/>
        </w:rPr>
        <w:t xml:space="preserve">Gianfranco </w:t>
      </w:r>
      <w:proofErr w:type="spellStart"/>
      <w:r w:rsidRPr="0001712C">
        <w:rPr>
          <w:sz w:val="22"/>
          <w:szCs w:val="22"/>
          <w:lang w:val="en-GB"/>
        </w:rPr>
        <w:t>Cecchin</w:t>
      </w:r>
      <w:proofErr w:type="spellEnd"/>
      <w:r w:rsidRPr="0001712C">
        <w:rPr>
          <w:sz w:val="22"/>
          <w:szCs w:val="22"/>
          <w:lang w:val="en-GB"/>
        </w:rPr>
        <w:t xml:space="preserve">: </w:t>
      </w:r>
      <w:proofErr w:type="spellStart"/>
      <w:r w:rsidRPr="0001712C">
        <w:rPr>
          <w:sz w:val="22"/>
          <w:szCs w:val="22"/>
          <w:lang w:val="en-GB"/>
        </w:rPr>
        <w:t>Hypotesizing</w:t>
      </w:r>
      <w:proofErr w:type="spellEnd"/>
      <w:r w:rsidRPr="0001712C">
        <w:rPr>
          <w:sz w:val="22"/>
          <w:szCs w:val="22"/>
          <w:lang w:val="en-GB"/>
        </w:rPr>
        <w:t>, circularity and neutrality revisited.</w:t>
      </w:r>
      <w:r w:rsidRPr="0001712C">
        <w:rPr>
          <w:sz w:val="22"/>
          <w:szCs w:val="22"/>
          <w:u w:val="single" w:color="262626"/>
          <w:lang w:val="en-GB"/>
        </w:rPr>
        <w:t xml:space="preserve"> </w:t>
      </w:r>
      <w:proofErr w:type="spellStart"/>
      <w:r w:rsidRPr="0001712C">
        <w:rPr>
          <w:sz w:val="22"/>
          <w:szCs w:val="22"/>
          <w:u w:val="single" w:color="262626"/>
        </w:rPr>
        <w:t>Fam</w:t>
      </w:r>
      <w:proofErr w:type="spellEnd"/>
      <w:r w:rsidRPr="0001712C">
        <w:rPr>
          <w:sz w:val="22"/>
          <w:szCs w:val="22"/>
          <w:u w:val="single" w:color="262626"/>
        </w:rPr>
        <w:t xml:space="preserve"> </w:t>
      </w:r>
      <w:proofErr w:type="spellStart"/>
      <w:r w:rsidRPr="0001712C">
        <w:rPr>
          <w:sz w:val="22"/>
          <w:szCs w:val="22"/>
          <w:u w:val="single" w:color="262626"/>
        </w:rPr>
        <w:t>Process</w:t>
      </w:r>
      <w:proofErr w:type="spellEnd"/>
      <w:r w:rsidRPr="0001712C">
        <w:rPr>
          <w:sz w:val="22"/>
          <w:szCs w:val="22"/>
          <w:u w:val="single" w:color="262626"/>
        </w:rPr>
        <w:t>.</w:t>
      </w:r>
      <w:r w:rsidRPr="0001712C">
        <w:rPr>
          <w:sz w:val="22"/>
          <w:szCs w:val="22"/>
          <w:u w:color="262626"/>
        </w:rPr>
        <w:t xml:space="preserve"> 1987 Dec;26(4):405-13.</w:t>
      </w:r>
    </w:p>
    <w:p w14:paraId="1157B46A" w14:textId="77777777" w:rsidR="001C0F23" w:rsidRPr="0001712C" w:rsidRDefault="001C0F23" w:rsidP="001C0F23">
      <w:pPr>
        <w:pStyle w:val="Kleurrijkelijst-accent11"/>
        <w:numPr>
          <w:ilvl w:val="0"/>
          <w:numId w:val="6"/>
        </w:numPr>
        <w:rPr>
          <w:sz w:val="22"/>
          <w:szCs w:val="22"/>
          <w:u w:val="single"/>
        </w:rPr>
      </w:pPr>
      <w:proofErr w:type="spellStart"/>
      <w:r w:rsidRPr="0001712C">
        <w:rPr>
          <w:sz w:val="22"/>
          <w:szCs w:val="22"/>
        </w:rPr>
        <w:lastRenderedPageBreak/>
        <w:t>Lawick</w:t>
      </w:r>
      <w:proofErr w:type="spellEnd"/>
      <w:r w:rsidRPr="0001712C">
        <w:rPr>
          <w:sz w:val="22"/>
          <w:szCs w:val="22"/>
        </w:rPr>
        <w:t xml:space="preserve">, M.J. van (2004) Circulaire causaliteit bestaat niet; de ontwikkeling van systemisch werken in de GGZ -I. </w:t>
      </w:r>
      <w:r w:rsidRPr="0001712C">
        <w:rPr>
          <w:iCs/>
          <w:sz w:val="22"/>
          <w:szCs w:val="22"/>
        </w:rPr>
        <w:t>Systeemtherapie</w:t>
      </w:r>
      <w:r w:rsidRPr="0001712C">
        <w:rPr>
          <w:sz w:val="22"/>
          <w:szCs w:val="22"/>
        </w:rPr>
        <w:t>, 16, 107-115 (Reader, 8 pp.)</w:t>
      </w:r>
    </w:p>
    <w:p w14:paraId="6CB0F290" w14:textId="77777777" w:rsidR="001C0F23" w:rsidRPr="0001712C" w:rsidRDefault="001C0F23" w:rsidP="001C0F23">
      <w:pPr>
        <w:pStyle w:val="Kleurrijkelijst-accent11"/>
        <w:numPr>
          <w:ilvl w:val="0"/>
          <w:numId w:val="6"/>
        </w:numPr>
        <w:rPr>
          <w:sz w:val="22"/>
          <w:szCs w:val="22"/>
          <w:u w:val="single"/>
        </w:rPr>
      </w:pPr>
      <w:proofErr w:type="spellStart"/>
      <w:r w:rsidRPr="0001712C">
        <w:rPr>
          <w:sz w:val="22"/>
          <w:szCs w:val="22"/>
        </w:rPr>
        <w:t>Lawick</w:t>
      </w:r>
      <w:proofErr w:type="spellEnd"/>
      <w:r w:rsidRPr="0001712C">
        <w:rPr>
          <w:sz w:val="22"/>
          <w:szCs w:val="22"/>
        </w:rPr>
        <w:t xml:space="preserve">, M.J. van (2004) Circulaire causaliteit bestaat niet; de ontwikkeling van systemisch werken in de GGZ –II. </w:t>
      </w:r>
      <w:r w:rsidRPr="0001712C">
        <w:rPr>
          <w:iCs/>
          <w:sz w:val="22"/>
          <w:szCs w:val="22"/>
        </w:rPr>
        <w:t>Systeemtherapie</w:t>
      </w:r>
      <w:r w:rsidRPr="0001712C">
        <w:rPr>
          <w:sz w:val="22"/>
          <w:szCs w:val="22"/>
        </w:rPr>
        <w:t>, 16, 153-164 (Reader, 9pp.)</w:t>
      </w:r>
    </w:p>
    <w:p w14:paraId="5B567705" w14:textId="77777777" w:rsidR="001C0F23" w:rsidRPr="0001712C" w:rsidRDefault="001C0F23" w:rsidP="001C0F23">
      <w:pPr>
        <w:pStyle w:val="Kleurrijkelijst-accent11"/>
        <w:numPr>
          <w:ilvl w:val="0"/>
          <w:numId w:val="6"/>
        </w:numPr>
        <w:rPr>
          <w:sz w:val="22"/>
          <w:szCs w:val="22"/>
          <w:u w:val="single"/>
        </w:rPr>
      </w:pPr>
      <w:proofErr w:type="spellStart"/>
      <w:r w:rsidRPr="0001712C">
        <w:rPr>
          <w:sz w:val="22"/>
          <w:szCs w:val="22"/>
          <w:lang w:val="en-GB"/>
        </w:rPr>
        <w:t>Lawick</w:t>
      </w:r>
      <w:proofErr w:type="spellEnd"/>
      <w:r w:rsidRPr="0001712C">
        <w:rPr>
          <w:sz w:val="22"/>
          <w:szCs w:val="22"/>
          <w:lang w:val="en-GB"/>
        </w:rPr>
        <w:t xml:space="preserve">, M.J. van (2004). In memoriam Gianfranco </w:t>
      </w:r>
      <w:proofErr w:type="spellStart"/>
      <w:r w:rsidRPr="0001712C">
        <w:rPr>
          <w:sz w:val="22"/>
          <w:szCs w:val="22"/>
          <w:lang w:val="en-GB"/>
        </w:rPr>
        <w:t>Cecchin</w:t>
      </w:r>
      <w:proofErr w:type="spellEnd"/>
      <w:r w:rsidRPr="0001712C">
        <w:rPr>
          <w:sz w:val="22"/>
          <w:szCs w:val="22"/>
          <w:lang w:val="en-GB"/>
        </w:rPr>
        <w:t xml:space="preserve">. </w:t>
      </w:r>
      <w:r w:rsidRPr="0001712C">
        <w:rPr>
          <w:sz w:val="22"/>
          <w:szCs w:val="22"/>
        </w:rPr>
        <w:t>Systeemtherapie 16/2. 105-106</w:t>
      </w:r>
    </w:p>
    <w:p w14:paraId="1F20ECA3" w14:textId="77777777" w:rsidR="001C0F23" w:rsidRPr="0001712C" w:rsidRDefault="001C0F23" w:rsidP="001C0F23">
      <w:pPr>
        <w:pStyle w:val="Kleurrijkelijst-accent11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sz w:val="22"/>
          <w:szCs w:val="22"/>
          <w:lang w:val="en-US"/>
        </w:rPr>
      </w:pPr>
      <w:r w:rsidRPr="0001712C">
        <w:rPr>
          <w:sz w:val="22"/>
          <w:szCs w:val="22"/>
          <w:lang w:val="en-GB"/>
        </w:rPr>
        <w:t xml:space="preserve">Bateson, G, Jackson, D., </w:t>
      </w:r>
      <w:proofErr w:type="spellStart"/>
      <w:r w:rsidRPr="0001712C">
        <w:rPr>
          <w:sz w:val="22"/>
          <w:szCs w:val="22"/>
          <w:lang w:val="en-GB"/>
        </w:rPr>
        <w:t>Halay</w:t>
      </w:r>
      <w:proofErr w:type="spellEnd"/>
      <w:r w:rsidRPr="0001712C">
        <w:rPr>
          <w:sz w:val="22"/>
          <w:szCs w:val="22"/>
          <w:lang w:val="en-GB"/>
        </w:rPr>
        <w:t xml:space="preserve">, J. &amp; </w:t>
      </w:r>
      <w:proofErr w:type="spellStart"/>
      <w:r w:rsidRPr="0001712C">
        <w:rPr>
          <w:sz w:val="22"/>
          <w:szCs w:val="22"/>
          <w:lang w:val="en-GB"/>
        </w:rPr>
        <w:t>Weakland</w:t>
      </w:r>
      <w:proofErr w:type="spellEnd"/>
      <w:r w:rsidRPr="0001712C">
        <w:rPr>
          <w:sz w:val="22"/>
          <w:szCs w:val="22"/>
          <w:lang w:val="en-GB"/>
        </w:rPr>
        <w:t>, J. (1956). T</w:t>
      </w:r>
      <w:proofErr w:type="spellStart"/>
      <w:r w:rsidRPr="0001712C">
        <w:rPr>
          <w:sz w:val="22"/>
          <w:szCs w:val="22"/>
          <w:lang w:val="en-US"/>
        </w:rPr>
        <w:t>oward</w:t>
      </w:r>
      <w:proofErr w:type="spellEnd"/>
      <w:r w:rsidRPr="0001712C">
        <w:rPr>
          <w:sz w:val="22"/>
          <w:szCs w:val="22"/>
          <w:lang w:val="en-US"/>
        </w:rPr>
        <w:t xml:space="preserve"> a theory of schizophrenia. Behavioral Science [1956] 1(4): 17 pp.</w:t>
      </w:r>
    </w:p>
    <w:p w14:paraId="4D22D951" w14:textId="77777777" w:rsidR="001C0F23" w:rsidRPr="0001712C" w:rsidRDefault="001C0F23" w:rsidP="001C0F23">
      <w:pPr>
        <w:pStyle w:val="Kleurrijkelijst-accent11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sz w:val="22"/>
          <w:szCs w:val="22"/>
          <w:lang w:val="en-US"/>
        </w:rPr>
      </w:pPr>
      <w:proofErr w:type="spellStart"/>
      <w:r w:rsidRPr="0001712C">
        <w:rPr>
          <w:sz w:val="22"/>
          <w:szCs w:val="22"/>
        </w:rPr>
        <w:t>Reijmers</w:t>
      </w:r>
      <w:proofErr w:type="spellEnd"/>
      <w:r w:rsidRPr="0001712C">
        <w:rPr>
          <w:sz w:val="22"/>
          <w:szCs w:val="22"/>
        </w:rPr>
        <w:t xml:space="preserve">, E. &amp; </w:t>
      </w:r>
      <w:proofErr w:type="spellStart"/>
      <w:r w:rsidRPr="0001712C">
        <w:rPr>
          <w:sz w:val="22"/>
          <w:szCs w:val="22"/>
        </w:rPr>
        <w:t>Cottyn</w:t>
      </w:r>
      <w:proofErr w:type="spellEnd"/>
      <w:r w:rsidRPr="0001712C">
        <w:rPr>
          <w:sz w:val="22"/>
          <w:szCs w:val="22"/>
        </w:rPr>
        <w:t>, L. (2014). Communicatie perspectief. Handboek Systeemtherapie. Hoofdstuk 16, pp 259-272. (Boek,13 pp)</w:t>
      </w:r>
    </w:p>
    <w:p w14:paraId="4CF7E9CB" w14:textId="77777777" w:rsidR="001C0F23" w:rsidRPr="0001712C" w:rsidRDefault="001C0F23" w:rsidP="001C0F23">
      <w:pPr>
        <w:pStyle w:val="Kleurrijkelijst-accent11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sz w:val="22"/>
          <w:szCs w:val="22"/>
          <w:lang w:val="en-US"/>
        </w:rPr>
      </w:pPr>
      <w:proofErr w:type="spellStart"/>
      <w:r w:rsidRPr="0001712C">
        <w:rPr>
          <w:sz w:val="22"/>
          <w:szCs w:val="22"/>
        </w:rPr>
        <w:t>Wiebenga</w:t>
      </w:r>
      <w:proofErr w:type="spellEnd"/>
      <w:r w:rsidRPr="0001712C">
        <w:rPr>
          <w:sz w:val="22"/>
          <w:szCs w:val="22"/>
        </w:rPr>
        <w:t xml:space="preserve">, E. Axioma’s van </w:t>
      </w:r>
      <w:proofErr w:type="spellStart"/>
      <w:r w:rsidRPr="0001712C">
        <w:rPr>
          <w:sz w:val="22"/>
          <w:szCs w:val="22"/>
        </w:rPr>
        <w:t>Watzlawick</w:t>
      </w:r>
      <w:proofErr w:type="spellEnd"/>
      <w:r w:rsidRPr="0001712C">
        <w:rPr>
          <w:sz w:val="22"/>
          <w:szCs w:val="22"/>
        </w:rPr>
        <w:t>. Interne publicatie.(Reader, 1 pp.)</w:t>
      </w:r>
    </w:p>
    <w:p w14:paraId="5DD0E3C4" w14:textId="77777777" w:rsidR="001C0F23" w:rsidRPr="0001712C" w:rsidRDefault="001C0F23" w:rsidP="001C0F23">
      <w:pPr>
        <w:pStyle w:val="Kleurrijkelijst-accent11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sz w:val="22"/>
          <w:szCs w:val="22"/>
          <w:lang w:val="en-US"/>
        </w:rPr>
      </w:pPr>
      <w:proofErr w:type="spellStart"/>
      <w:r w:rsidRPr="0001712C">
        <w:rPr>
          <w:sz w:val="22"/>
          <w:szCs w:val="22"/>
        </w:rPr>
        <w:t>Vansteenwegen</w:t>
      </w:r>
      <w:proofErr w:type="spellEnd"/>
      <w:r w:rsidRPr="0001712C">
        <w:rPr>
          <w:sz w:val="22"/>
          <w:szCs w:val="22"/>
        </w:rPr>
        <w:t xml:space="preserve">, A. (2007). In memoriam Paul </w:t>
      </w:r>
      <w:proofErr w:type="spellStart"/>
      <w:r w:rsidRPr="0001712C">
        <w:rPr>
          <w:sz w:val="22"/>
          <w:szCs w:val="22"/>
        </w:rPr>
        <w:t>Watzlawick</w:t>
      </w:r>
      <w:proofErr w:type="spellEnd"/>
      <w:r w:rsidRPr="0001712C">
        <w:rPr>
          <w:sz w:val="22"/>
          <w:szCs w:val="22"/>
        </w:rPr>
        <w:t>. Systeemtherapie 19/1. Pp 165-168</w:t>
      </w:r>
    </w:p>
    <w:p w14:paraId="31BEB9EF" w14:textId="77777777" w:rsidR="001C0F23" w:rsidRPr="0001712C" w:rsidRDefault="001C0F23" w:rsidP="001C0F23">
      <w:pPr>
        <w:pStyle w:val="Kleurrijkelijst-accent11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sz w:val="22"/>
          <w:szCs w:val="22"/>
          <w:lang w:val="en-US"/>
        </w:rPr>
      </w:pPr>
      <w:r w:rsidRPr="0001712C">
        <w:rPr>
          <w:sz w:val="22"/>
          <w:szCs w:val="22"/>
        </w:rPr>
        <w:t xml:space="preserve">Govaerts, J.M. &amp; </w:t>
      </w:r>
      <w:proofErr w:type="spellStart"/>
      <w:r w:rsidRPr="0001712C">
        <w:rPr>
          <w:sz w:val="22"/>
          <w:szCs w:val="22"/>
        </w:rPr>
        <w:t>Splingaer</w:t>
      </w:r>
      <w:proofErr w:type="spellEnd"/>
      <w:r w:rsidRPr="0001712C">
        <w:rPr>
          <w:sz w:val="22"/>
          <w:szCs w:val="22"/>
        </w:rPr>
        <w:t>, G. (2014). Gezinsontwikkelingsperspectief. Hoofdstuk 19. Handboek Systeemtherapie. (Boek, 13 pp)</w:t>
      </w:r>
    </w:p>
    <w:p w14:paraId="7CEFD698" w14:textId="77777777" w:rsidR="001C0F23" w:rsidRDefault="001C0F23" w:rsidP="001C0F23">
      <w:pPr>
        <w:pStyle w:val="Kleurrijkelijst-accent11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sz w:val="22"/>
          <w:szCs w:val="22"/>
        </w:rPr>
      </w:pPr>
      <w:r w:rsidRPr="0001712C">
        <w:rPr>
          <w:sz w:val="22"/>
          <w:szCs w:val="22"/>
        </w:rPr>
        <w:t xml:space="preserve">Eerenbeemt, E.M. van der &amp; bakhuizen, N. (2007). In memoriam </w:t>
      </w:r>
      <w:proofErr w:type="spellStart"/>
      <w:r w:rsidRPr="0001712C">
        <w:rPr>
          <w:sz w:val="22"/>
          <w:szCs w:val="22"/>
        </w:rPr>
        <w:t>Ivan</w:t>
      </w:r>
      <w:proofErr w:type="spellEnd"/>
      <w:r w:rsidRPr="0001712C">
        <w:rPr>
          <w:sz w:val="22"/>
          <w:szCs w:val="22"/>
        </w:rPr>
        <w:t xml:space="preserve"> </w:t>
      </w:r>
      <w:proofErr w:type="spellStart"/>
      <w:r w:rsidRPr="0001712C">
        <w:rPr>
          <w:sz w:val="22"/>
          <w:szCs w:val="22"/>
        </w:rPr>
        <w:t>Boszormenyi</w:t>
      </w:r>
      <w:proofErr w:type="spellEnd"/>
      <w:r w:rsidRPr="0001712C">
        <w:rPr>
          <w:sz w:val="22"/>
          <w:szCs w:val="22"/>
        </w:rPr>
        <w:t xml:space="preserve"> </w:t>
      </w:r>
      <w:proofErr w:type="spellStart"/>
      <w:r w:rsidRPr="0001712C">
        <w:rPr>
          <w:sz w:val="22"/>
          <w:szCs w:val="22"/>
        </w:rPr>
        <w:t>Nagy</w:t>
      </w:r>
      <w:proofErr w:type="spellEnd"/>
      <w:r w:rsidRPr="0001712C">
        <w:rPr>
          <w:sz w:val="22"/>
          <w:szCs w:val="22"/>
        </w:rPr>
        <w:t>. Systeemtherapie 19/2 pp 110-113</w:t>
      </w:r>
    </w:p>
    <w:p w14:paraId="18087E15" w14:textId="77777777" w:rsidR="00BB0047" w:rsidRPr="0001712C" w:rsidRDefault="00E16C49" w:rsidP="00E16C49">
      <w:pPr>
        <w:pStyle w:val="Kleurrijkelijst-accent11"/>
        <w:widowControl w:val="0"/>
        <w:autoSpaceDE w:val="0"/>
        <w:autoSpaceDN w:val="0"/>
        <w:adjustRightInd w:val="0"/>
        <w:spacing w:after="240"/>
        <w:ind w:left="284"/>
        <w:rPr>
          <w:sz w:val="22"/>
          <w:szCs w:val="22"/>
        </w:rPr>
      </w:pPr>
      <w:r>
        <w:rPr>
          <w:sz w:val="22"/>
          <w:szCs w:val="22"/>
        </w:rPr>
        <w:t>Totaal pp: 104</w:t>
      </w:r>
    </w:p>
    <w:p w14:paraId="18D99EA8" w14:textId="77777777" w:rsidR="001C0F23" w:rsidRDefault="001C0F23">
      <w:r>
        <w:t>Dag 4.</w:t>
      </w:r>
    </w:p>
    <w:p w14:paraId="6FA86141" w14:textId="77777777" w:rsidR="001C0F23" w:rsidRPr="0001712C" w:rsidRDefault="001C0F23" w:rsidP="001C0F23">
      <w:pPr>
        <w:pStyle w:val="Literatuur"/>
        <w:numPr>
          <w:ilvl w:val="0"/>
          <w:numId w:val="8"/>
        </w:numPr>
        <w:rPr>
          <w:sz w:val="22"/>
          <w:szCs w:val="22"/>
        </w:rPr>
      </w:pPr>
      <w:r w:rsidRPr="0001712C">
        <w:rPr>
          <w:sz w:val="22"/>
          <w:szCs w:val="22"/>
        </w:rPr>
        <w:t>Pijnenburg, H. (2014) Het cognitief gedragsgerichte perspectief. Handboek Systeemtherapie Hoofdstuk 17 (Boek, 9pp)</w:t>
      </w:r>
    </w:p>
    <w:p w14:paraId="29A7ECBB" w14:textId="77777777" w:rsidR="001C0F23" w:rsidRPr="0001712C" w:rsidRDefault="001C0F23" w:rsidP="001C0F23">
      <w:pPr>
        <w:pStyle w:val="Literatuur"/>
        <w:numPr>
          <w:ilvl w:val="0"/>
          <w:numId w:val="8"/>
        </w:numPr>
        <w:rPr>
          <w:sz w:val="22"/>
          <w:szCs w:val="22"/>
        </w:rPr>
      </w:pPr>
      <w:proofErr w:type="spellStart"/>
      <w:r w:rsidRPr="0001712C">
        <w:rPr>
          <w:sz w:val="22"/>
          <w:szCs w:val="22"/>
        </w:rPr>
        <w:t>Berkvens</w:t>
      </w:r>
      <w:proofErr w:type="spellEnd"/>
      <w:r w:rsidRPr="0001712C">
        <w:rPr>
          <w:sz w:val="22"/>
          <w:szCs w:val="22"/>
        </w:rPr>
        <w:t>, E. &amp; Robbe, M. (2014). Het structurele perspectief. Handboek Systeemtherapie Hoofdstuk 18. (Boek, 11pp)</w:t>
      </w:r>
    </w:p>
    <w:p w14:paraId="2A318DFD" w14:textId="77777777" w:rsidR="001C0F23" w:rsidRPr="0001712C" w:rsidRDefault="001C0F23" w:rsidP="001C0F23">
      <w:pPr>
        <w:pStyle w:val="Literatuur"/>
        <w:numPr>
          <w:ilvl w:val="0"/>
          <w:numId w:val="8"/>
        </w:numPr>
        <w:rPr>
          <w:sz w:val="22"/>
          <w:szCs w:val="22"/>
        </w:rPr>
      </w:pPr>
      <w:proofErr w:type="spellStart"/>
      <w:r w:rsidRPr="0001712C">
        <w:rPr>
          <w:sz w:val="22"/>
          <w:szCs w:val="22"/>
        </w:rPr>
        <w:t>Hillewaere</w:t>
      </w:r>
      <w:proofErr w:type="spellEnd"/>
      <w:r w:rsidRPr="0001712C">
        <w:rPr>
          <w:sz w:val="22"/>
          <w:szCs w:val="22"/>
        </w:rPr>
        <w:t xml:space="preserve">, B. &amp; van </w:t>
      </w:r>
      <w:proofErr w:type="spellStart"/>
      <w:r w:rsidRPr="0001712C">
        <w:rPr>
          <w:sz w:val="22"/>
          <w:szCs w:val="22"/>
        </w:rPr>
        <w:t>Hennik</w:t>
      </w:r>
      <w:proofErr w:type="spellEnd"/>
      <w:r w:rsidRPr="0001712C">
        <w:rPr>
          <w:sz w:val="22"/>
          <w:szCs w:val="22"/>
        </w:rPr>
        <w:t>, R. (2014). Het ervaringsgerichte perspectief. Handboek Systeemtherapie Hoofdstuk 22. (Boek, 13pp)</w:t>
      </w:r>
    </w:p>
    <w:p w14:paraId="4A20E466" w14:textId="77777777" w:rsidR="001C0F23" w:rsidRPr="0001712C" w:rsidRDefault="001C0F23" w:rsidP="001C0F23">
      <w:pPr>
        <w:pStyle w:val="Literatuur"/>
        <w:numPr>
          <w:ilvl w:val="0"/>
          <w:numId w:val="8"/>
        </w:numPr>
        <w:rPr>
          <w:sz w:val="22"/>
          <w:szCs w:val="22"/>
        </w:rPr>
      </w:pPr>
      <w:proofErr w:type="spellStart"/>
      <w:r w:rsidRPr="0001712C">
        <w:rPr>
          <w:sz w:val="22"/>
          <w:szCs w:val="22"/>
        </w:rPr>
        <w:t>Habekottee</w:t>
      </w:r>
      <w:proofErr w:type="spellEnd"/>
      <w:r w:rsidRPr="0001712C">
        <w:rPr>
          <w:sz w:val="22"/>
          <w:szCs w:val="22"/>
        </w:rPr>
        <w:t xml:space="preserve">, F. &amp; </w:t>
      </w:r>
      <w:proofErr w:type="spellStart"/>
      <w:r w:rsidRPr="0001712C">
        <w:rPr>
          <w:sz w:val="22"/>
          <w:szCs w:val="22"/>
        </w:rPr>
        <w:t>Reijmers</w:t>
      </w:r>
      <w:proofErr w:type="spellEnd"/>
      <w:r w:rsidRPr="0001712C">
        <w:rPr>
          <w:sz w:val="22"/>
          <w:szCs w:val="22"/>
        </w:rPr>
        <w:t>, E. (2014). Het narratieve perspectief. Handboek Systeemtherapie Hoofdstuk 20. (Boek,15pp)</w:t>
      </w:r>
    </w:p>
    <w:p w14:paraId="6AE6ED73" w14:textId="77777777" w:rsidR="001C0F23" w:rsidRPr="0001712C" w:rsidRDefault="001C0F23" w:rsidP="001C0F23">
      <w:pPr>
        <w:pStyle w:val="Literatuur"/>
        <w:numPr>
          <w:ilvl w:val="0"/>
          <w:numId w:val="8"/>
        </w:numPr>
        <w:rPr>
          <w:sz w:val="22"/>
          <w:szCs w:val="22"/>
        </w:rPr>
      </w:pPr>
      <w:r w:rsidRPr="0001712C">
        <w:rPr>
          <w:sz w:val="22"/>
          <w:szCs w:val="22"/>
        </w:rPr>
        <w:t>Wolf, E. De (2014). Het oplossingsgerichte perspectief. Handboek Systeemtherapie. Hoofdstuk 21 (Boek, 13pp)</w:t>
      </w:r>
    </w:p>
    <w:p w14:paraId="38305129" w14:textId="77777777" w:rsidR="001C0F23" w:rsidRPr="0001712C" w:rsidRDefault="001C0F23" w:rsidP="001C0F23">
      <w:pPr>
        <w:pStyle w:val="Literatuur"/>
        <w:numPr>
          <w:ilvl w:val="0"/>
          <w:numId w:val="8"/>
        </w:numPr>
        <w:rPr>
          <w:sz w:val="22"/>
          <w:szCs w:val="22"/>
        </w:rPr>
      </w:pPr>
      <w:r w:rsidRPr="0001712C">
        <w:rPr>
          <w:sz w:val="22"/>
          <w:szCs w:val="22"/>
          <w:lang w:val="en-GB"/>
        </w:rPr>
        <w:t xml:space="preserve">Been, D. (2008). In memoriam Michael White. </w:t>
      </w:r>
      <w:r w:rsidRPr="0001712C">
        <w:rPr>
          <w:sz w:val="22"/>
          <w:szCs w:val="22"/>
        </w:rPr>
        <w:t>Systeemtherapie 20/4. Pp 250-253</w:t>
      </w:r>
    </w:p>
    <w:p w14:paraId="30A65974" w14:textId="77777777" w:rsidR="001C0F23" w:rsidRPr="0001712C" w:rsidRDefault="001C0F23" w:rsidP="001C0F23">
      <w:pPr>
        <w:pStyle w:val="Literatuur"/>
        <w:numPr>
          <w:ilvl w:val="0"/>
          <w:numId w:val="8"/>
        </w:numPr>
        <w:rPr>
          <w:sz w:val="22"/>
          <w:szCs w:val="22"/>
        </w:rPr>
      </w:pPr>
      <w:proofErr w:type="spellStart"/>
      <w:r w:rsidRPr="0001712C">
        <w:rPr>
          <w:sz w:val="22"/>
          <w:szCs w:val="22"/>
        </w:rPr>
        <w:t>Hennik</w:t>
      </w:r>
      <w:proofErr w:type="spellEnd"/>
      <w:r w:rsidRPr="0001712C">
        <w:rPr>
          <w:sz w:val="22"/>
          <w:szCs w:val="22"/>
        </w:rPr>
        <w:t>, R. Van (2007). In memoriam Tom Andersen. Systeemtheorie 19/4. Pp234-237</w:t>
      </w:r>
    </w:p>
    <w:p w14:paraId="78C27C85" w14:textId="77777777" w:rsidR="001C0F23" w:rsidRPr="00E16C49" w:rsidRDefault="00E16C49">
      <w:pPr>
        <w:rPr>
          <w:sz w:val="22"/>
          <w:szCs w:val="22"/>
        </w:rPr>
      </w:pPr>
      <w:r w:rsidRPr="00E16C49">
        <w:rPr>
          <w:sz w:val="22"/>
          <w:szCs w:val="22"/>
        </w:rPr>
        <w:t>Totaal pp: 70</w:t>
      </w:r>
    </w:p>
    <w:p w14:paraId="58300229" w14:textId="77777777" w:rsidR="00E16C49" w:rsidRDefault="00E16C49"/>
    <w:p w14:paraId="44CFC4DF" w14:textId="77777777" w:rsidR="001C0F23" w:rsidRDefault="001C0F23">
      <w:r>
        <w:t>Dag 5.</w:t>
      </w:r>
    </w:p>
    <w:p w14:paraId="71C08104" w14:textId="77777777" w:rsidR="001C0F23" w:rsidRPr="0001712C" w:rsidRDefault="001C0F23" w:rsidP="001C0F23">
      <w:pPr>
        <w:pStyle w:val="Literatuur"/>
        <w:numPr>
          <w:ilvl w:val="0"/>
          <w:numId w:val="6"/>
        </w:numPr>
        <w:rPr>
          <w:sz w:val="22"/>
          <w:szCs w:val="22"/>
          <w:u w:color="262626"/>
        </w:rPr>
      </w:pPr>
      <w:r w:rsidRPr="0001712C">
        <w:rPr>
          <w:sz w:val="22"/>
          <w:szCs w:val="22"/>
          <w:lang w:val="en-GB"/>
        </w:rPr>
        <w:t xml:space="preserve">Gianfranco </w:t>
      </w:r>
      <w:proofErr w:type="spellStart"/>
      <w:r w:rsidRPr="0001712C">
        <w:rPr>
          <w:sz w:val="22"/>
          <w:szCs w:val="22"/>
          <w:lang w:val="en-GB"/>
        </w:rPr>
        <w:t>Cecchin</w:t>
      </w:r>
      <w:proofErr w:type="spellEnd"/>
      <w:r w:rsidRPr="0001712C">
        <w:rPr>
          <w:sz w:val="22"/>
          <w:szCs w:val="22"/>
          <w:lang w:val="en-GB"/>
        </w:rPr>
        <w:t>: Hypothesizing, circularity and neutrality revisited.</w:t>
      </w:r>
      <w:r w:rsidRPr="0001712C">
        <w:rPr>
          <w:sz w:val="22"/>
          <w:szCs w:val="22"/>
          <w:u w:val="single" w:color="262626"/>
          <w:lang w:val="en-GB"/>
        </w:rPr>
        <w:t xml:space="preserve"> </w:t>
      </w:r>
      <w:proofErr w:type="spellStart"/>
      <w:r w:rsidRPr="0001712C">
        <w:rPr>
          <w:sz w:val="22"/>
          <w:szCs w:val="22"/>
          <w:u w:val="single" w:color="262626"/>
        </w:rPr>
        <w:t>Fam</w:t>
      </w:r>
      <w:proofErr w:type="spellEnd"/>
      <w:r w:rsidRPr="0001712C">
        <w:rPr>
          <w:sz w:val="22"/>
          <w:szCs w:val="22"/>
          <w:u w:val="single" w:color="262626"/>
        </w:rPr>
        <w:t xml:space="preserve"> </w:t>
      </w:r>
      <w:proofErr w:type="spellStart"/>
      <w:r w:rsidRPr="0001712C">
        <w:rPr>
          <w:sz w:val="22"/>
          <w:szCs w:val="22"/>
          <w:u w:val="single" w:color="262626"/>
        </w:rPr>
        <w:t>Process</w:t>
      </w:r>
      <w:proofErr w:type="spellEnd"/>
      <w:r w:rsidRPr="0001712C">
        <w:rPr>
          <w:sz w:val="22"/>
          <w:szCs w:val="22"/>
          <w:u w:val="single" w:color="262626"/>
        </w:rPr>
        <w:t>.</w:t>
      </w:r>
      <w:r w:rsidRPr="0001712C">
        <w:rPr>
          <w:sz w:val="22"/>
          <w:szCs w:val="22"/>
          <w:u w:color="262626"/>
        </w:rPr>
        <w:t xml:space="preserve"> 1987 Dec;26(4):pp 405-13. </w:t>
      </w:r>
      <w:r w:rsidRPr="0001712C">
        <w:rPr>
          <w:b/>
          <w:sz w:val="22"/>
          <w:szCs w:val="22"/>
          <w:u w:color="262626"/>
        </w:rPr>
        <w:t>(bewuste herhaling)</w:t>
      </w:r>
    </w:p>
    <w:p w14:paraId="012266C6" w14:textId="77777777" w:rsidR="001C0F23" w:rsidRPr="0001712C" w:rsidRDefault="001C0F23" w:rsidP="001C0F23">
      <w:pPr>
        <w:numPr>
          <w:ilvl w:val="0"/>
          <w:numId w:val="6"/>
        </w:numPr>
        <w:rPr>
          <w:sz w:val="22"/>
          <w:szCs w:val="22"/>
        </w:rPr>
      </w:pPr>
      <w:proofErr w:type="spellStart"/>
      <w:r w:rsidRPr="0001712C">
        <w:rPr>
          <w:sz w:val="22"/>
          <w:szCs w:val="22"/>
        </w:rPr>
        <w:t>Tomm</w:t>
      </w:r>
      <w:proofErr w:type="spellEnd"/>
      <w:r w:rsidRPr="0001712C">
        <w:rPr>
          <w:sz w:val="22"/>
          <w:szCs w:val="22"/>
        </w:rPr>
        <w:t xml:space="preserve">, K., 1987. </w:t>
      </w:r>
      <w:proofErr w:type="spellStart"/>
      <w:r w:rsidRPr="0001712C">
        <w:rPr>
          <w:sz w:val="22"/>
          <w:szCs w:val="22"/>
        </w:rPr>
        <w:t>Interventive</w:t>
      </w:r>
      <w:proofErr w:type="spellEnd"/>
      <w:r w:rsidRPr="0001712C">
        <w:rPr>
          <w:sz w:val="22"/>
          <w:szCs w:val="22"/>
        </w:rPr>
        <w:t xml:space="preserve"> </w:t>
      </w:r>
      <w:proofErr w:type="spellStart"/>
      <w:r w:rsidRPr="0001712C">
        <w:rPr>
          <w:sz w:val="22"/>
          <w:szCs w:val="22"/>
        </w:rPr>
        <w:t>Interviewing</w:t>
      </w:r>
      <w:proofErr w:type="spellEnd"/>
      <w:r w:rsidRPr="0001712C">
        <w:rPr>
          <w:sz w:val="22"/>
          <w:szCs w:val="22"/>
        </w:rPr>
        <w:t xml:space="preserve">: Part I. </w:t>
      </w:r>
      <w:proofErr w:type="spellStart"/>
      <w:r w:rsidRPr="0001712C">
        <w:rPr>
          <w:sz w:val="22"/>
          <w:szCs w:val="22"/>
        </w:rPr>
        <w:t>Strategizing</w:t>
      </w:r>
      <w:proofErr w:type="spellEnd"/>
      <w:r w:rsidRPr="0001712C">
        <w:rPr>
          <w:sz w:val="22"/>
          <w:szCs w:val="22"/>
        </w:rPr>
        <w:t xml:space="preserve"> as a </w:t>
      </w:r>
      <w:proofErr w:type="spellStart"/>
      <w:r w:rsidRPr="0001712C">
        <w:rPr>
          <w:sz w:val="22"/>
          <w:szCs w:val="22"/>
        </w:rPr>
        <w:t>Fourth</w:t>
      </w:r>
      <w:proofErr w:type="spellEnd"/>
      <w:r w:rsidRPr="0001712C">
        <w:rPr>
          <w:sz w:val="22"/>
          <w:szCs w:val="22"/>
        </w:rPr>
        <w:t xml:space="preserve"> </w:t>
      </w:r>
      <w:proofErr w:type="spellStart"/>
      <w:r w:rsidRPr="0001712C">
        <w:rPr>
          <w:sz w:val="22"/>
          <w:szCs w:val="22"/>
        </w:rPr>
        <w:t>Guideline</w:t>
      </w:r>
      <w:proofErr w:type="spellEnd"/>
      <w:r w:rsidRPr="0001712C">
        <w:rPr>
          <w:sz w:val="22"/>
          <w:szCs w:val="22"/>
        </w:rPr>
        <w:t xml:space="preserve"> </w:t>
      </w:r>
      <w:proofErr w:type="spellStart"/>
      <w:r w:rsidRPr="0001712C">
        <w:rPr>
          <w:sz w:val="22"/>
          <w:szCs w:val="22"/>
        </w:rPr>
        <w:t>for</w:t>
      </w:r>
      <w:proofErr w:type="spellEnd"/>
      <w:r w:rsidRPr="0001712C">
        <w:rPr>
          <w:sz w:val="22"/>
          <w:szCs w:val="22"/>
        </w:rPr>
        <w:t xml:space="preserve"> the </w:t>
      </w:r>
      <w:proofErr w:type="spellStart"/>
      <w:r w:rsidRPr="0001712C">
        <w:rPr>
          <w:sz w:val="22"/>
          <w:szCs w:val="22"/>
        </w:rPr>
        <w:t>Therapist</w:t>
      </w:r>
      <w:proofErr w:type="spellEnd"/>
      <w:r w:rsidRPr="0001712C">
        <w:rPr>
          <w:sz w:val="22"/>
          <w:szCs w:val="22"/>
        </w:rPr>
        <w:t xml:space="preserve">.  </w:t>
      </w:r>
      <w:r w:rsidRPr="0001712C">
        <w:rPr>
          <w:i/>
          <w:sz w:val="22"/>
          <w:szCs w:val="22"/>
        </w:rPr>
        <w:t xml:space="preserve">Family </w:t>
      </w:r>
      <w:proofErr w:type="spellStart"/>
      <w:r w:rsidRPr="0001712C">
        <w:rPr>
          <w:i/>
          <w:sz w:val="22"/>
          <w:szCs w:val="22"/>
        </w:rPr>
        <w:t>Process</w:t>
      </w:r>
      <w:proofErr w:type="spellEnd"/>
      <w:r w:rsidRPr="0001712C">
        <w:rPr>
          <w:sz w:val="22"/>
          <w:szCs w:val="22"/>
        </w:rPr>
        <w:t>. 26: 3-13</w:t>
      </w:r>
    </w:p>
    <w:p w14:paraId="1FCD7833" w14:textId="77777777" w:rsidR="001C0F23" w:rsidRPr="003B0431" w:rsidRDefault="001C0F23" w:rsidP="001C0F23">
      <w:pPr>
        <w:numPr>
          <w:ilvl w:val="0"/>
          <w:numId w:val="6"/>
        </w:numPr>
        <w:spacing w:before="100" w:beforeAutospacing="1" w:after="100" w:afterAutospacing="1"/>
        <w:rPr>
          <w:rFonts w:eastAsia="Arial Unicode MS"/>
          <w:sz w:val="22"/>
          <w:szCs w:val="22"/>
        </w:rPr>
      </w:pPr>
      <w:proofErr w:type="spellStart"/>
      <w:r w:rsidRPr="003B0431">
        <w:rPr>
          <w:rFonts w:eastAsia="Arial Unicode MS"/>
          <w:sz w:val="22"/>
          <w:szCs w:val="22"/>
        </w:rPr>
        <w:t>Andolfi</w:t>
      </w:r>
      <w:proofErr w:type="spellEnd"/>
      <w:r w:rsidRPr="003B0431">
        <w:rPr>
          <w:rFonts w:eastAsia="Arial Unicode MS"/>
          <w:sz w:val="22"/>
          <w:szCs w:val="22"/>
        </w:rPr>
        <w:t xml:space="preserve">, M. (2010, </w:t>
      </w:r>
      <w:proofErr w:type="spellStart"/>
      <w:r w:rsidRPr="003B0431">
        <w:rPr>
          <w:rFonts w:eastAsia="Arial Unicode MS"/>
          <w:sz w:val="22"/>
          <w:szCs w:val="22"/>
        </w:rPr>
        <w:t>ned.</w:t>
      </w:r>
      <w:proofErr w:type="spellEnd"/>
      <w:r w:rsidRPr="003B0431">
        <w:rPr>
          <w:rFonts w:eastAsia="Arial Unicode MS"/>
          <w:sz w:val="22"/>
          <w:szCs w:val="22"/>
        </w:rPr>
        <w:t xml:space="preserve"> Vert.). H2 </w:t>
      </w:r>
      <w:proofErr w:type="spellStart"/>
      <w:r w:rsidRPr="003B0431">
        <w:rPr>
          <w:rFonts w:eastAsia="Arial Unicode MS"/>
          <w:sz w:val="22"/>
          <w:szCs w:val="22"/>
        </w:rPr>
        <w:t>Andolfi’s</w:t>
      </w:r>
      <w:proofErr w:type="spellEnd"/>
      <w:r w:rsidRPr="003B0431">
        <w:rPr>
          <w:rFonts w:eastAsia="Arial Unicode MS"/>
          <w:sz w:val="22"/>
          <w:szCs w:val="22"/>
        </w:rPr>
        <w:t xml:space="preserve"> voorbeelden in de gezinstherapie. In </w:t>
      </w:r>
      <w:proofErr w:type="spellStart"/>
      <w:r w:rsidRPr="003B0431">
        <w:rPr>
          <w:rFonts w:eastAsia="Arial Unicode MS"/>
          <w:sz w:val="22"/>
          <w:szCs w:val="22"/>
        </w:rPr>
        <w:t>Andolfi</w:t>
      </w:r>
      <w:proofErr w:type="spellEnd"/>
      <w:r w:rsidRPr="003B0431">
        <w:rPr>
          <w:rFonts w:eastAsia="Arial Unicode MS"/>
          <w:sz w:val="22"/>
          <w:szCs w:val="22"/>
        </w:rPr>
        <w:t xml:space="preserve">, M., </w:t>
      </w:r>
      <w:proofErr w:type="spellStart"/>
      <w:r w:rsidRPr="003B0431">
        <w:rPr>
          <w:rFonts w:eastAsia="Arial Unicode MS"/>
          <w:sz w:val="22"/>
          <w:szCs w:val="22"/>
        </w:rPr>
        <w:t>Falcucci</w:t>
      </w:r>
      <w:proofErr w:type="spellEnd"/>
      <w:r w:rsidRPr="003B0431">
        <w:rPr>
          <w:rFonts w:eastAsia="Arial Unicode MS"/>
          <w:sz w:val="22"/>
          <w:szCs w:val="22"/>
        </w:rPr>
        <w:t xml:space="preserve">, M., </w:t>
      </w:r>
      <w:proofErr w:type="spellStart"/>
      <w:r w:rsidRPr="003B0431">
        <w:rPr>
          <w:rFonts w:eastAsia="Arial Unicode MS"/>
          <w:sz w:val="22"/>
          <w:szCs w:val="22"/>
        </w:rPr>
        <w:t>Mascellani</w:t>
      </w:r>
      <w:proofErr w:type="spellEnd"/>
      <w:r w:rsidRPr="003B0431">
        <w:rPr>
          <w:rFonts w:eastAsia="Arial Unicode MS"/>
          <w:sz w:val="22"/>
          <w:szCs w:val="22"/>
        </w:rPr>
        <w:t xml:space="preserve">, A., </w:t>
      </w:r>
      <w:proofErr w:type="spellStart"/>
      <w:r w:rsidRPr="003B0431">
        <w:rPr>
          <w:rFonts w:eastAsia="Arial Unicode MS"/>
          <w:sz w:val="22"/>
          <w:szCs w:val="22"/>
        </w:rPr>
        <w:t>Santona</w:t>
      </w:r>
      <w:proofErr w:type="spellEnd"/>
      <w:r w:rsidRPr="003B0431">
        <w:rPr>
          <w:rFonts w:eastAsia="Arial Unicode MS"/>
          <w:sz w:val="22"/>
          <w:szCs w:val="22"/>
        </w:rPr>
        <w:t xml:space="preserve">, A. &amp; </w:t>
      </w:r>
      <w:proofErr w:type="spellStart"/>
      <w:r w:rsidRPr="003B0431">
        <w:rPr>
          <w:rFonts w:eastAsia="Arial Unicode MS"/>
          <w:sz w:val="22"/>
          <w:szCs w:val="22"/>
        </w:rPr>
        <w:t>Sciamplicotti</w:t>
      </w:r>
      <w:proofErr w:type="spellEnd"/>
      <w:r w:rsidRPr="003B0431">
        <w:rPr>
          <w:rFonts w:eastAsia="Arial Unicode MS"/>
          <w:sz w:val="22"/>
          <w:szCs w:val="22"/>
        </w:rPr>
        <w:t xml:space="preserve">, F. (red.), Het kind in gezinstherapie, de </w:t>
      </w:r>
      <w:proofErr w:type="spellStart"/>
      <w:r w:rsidRPr="003B0431">
        <w:rPr>
          <w:rFonts w:eastAsia="Arial Unicode MS"/>
          <w:sz w:val="22"/>
          <w:szCs w:val="22"/>
        </w:rPr>
        <w:t>ideeën</w:t>
      </w:r>
      <w:proofErr w:type="spellEnd"/>
      <w:r w:rsidRPr="003B0431">
        <w:rPr>
          <w:rFonts w:eastAsia="Arial Unicode MS"/>
          <w:sz w:val="22"/>
          <w:szCs w:val="22"/>
        </w:rPr>
        <w:t xml:space="preserve"> van </w:t>
      </w:r>
      <w:proofErr w:type="spellStart"/>
      <w:r w:rsidRPr="003B0431">
        <w:rPr>
          <w:rFonts w:eastAsia="Arial Unicode MS"/>
          <w:sz w:val="22"/>
          <w:szCs w:val="22"/>
        </w:rPr>
        <w:t>Maurizio</w:t>
      </w:r>
      <w:proofErr w:type="spellEnd"/>
      <w:r w:rsidRPr="003B0431">
        <w:rPr>
          <w:rFonts w:eastAsia="Arial Unicode MS"/>
          <w:sz w:val="22"/>
          <w:szCs w:val="22"/>
        </w:rPr>
        <w:t xml:space="preserve"> </w:t>
      </w:r>
      <w:proofErr w:type="spellStart"/>
      <w:r w:rsidRPr="003B0431">
        <w:rPr>
          <w:rFonts w:eastAsia="Arial Unicode MS"/>
          <w:sz w:val="22"/>
          <w:szCs w:val="22"/>
        </w:rPr>
        <w:t>Andolfi</w:t>
      </w:r>
      <w:proofErr w:type="spellEnd"/>
      <w:r w:rsidRPr="003B0431">
        <w:rPr>
          <w:rFonts w:eastAsia="Arial Unicode MS"/>
          <w:sz w:val="22"/>
          <w:szCs w:val="22"/>
        </w:rPr>
        <w:t xml:space="preserve"> (pp. 27-42). Amsterdam: </w:t>
      </w:r>
      <w:proofErr w:type="spellStart"/>
      <w:r w:rsidRPr="003B0431">
        <w:rPr>
          <w:rFonts w:eastAsia="Arial Unicode MS"/>
          <w:sz w:val="22"/>
          <w:szCs w:val="22"/>
        </w:rPr>
        <w:t>Hogrefe</w:t>
      </w:r>
      <w:proofErr w:type="spellEnd"/>
      <w:r w:rsidRPr="003B0431">
        <w:rPr>
          <w:rFonts w:eastAsia="Arial Unicode MS"/>
          <w:sz w:val="22"/>
          <w:szCs w:val="22"/>
        </w:rPr>
        <w:t>/</w:t>
      </w:r>
      <w:proofErr w:type="spellStart"/>
      <w:r w:rsidRPr="003B0431">
        <w:rPr>
          <w:rFonts w:eastAsia="Arial Unicode MS"/>
          <w:sz w:val="22"/>
          <w:szCs w:val="22"/>
        </w:rPr>
        <w:t>Molemann</w:t>
      </w:r>
      <w:proofErr w:type="spellEnd"/>
      <w:r w:rsidRPr="003B0431">
        <w:rPr>
          <w:rFonts w:eastAsia="Arial Unicode MS"/>
          <w:sz w:val="22"/>
          <w:szCs w:val="22"/>
        </w:rPr>
        <w:t xml:space="preserve">. </w:t>
      </w:r>
    </w:p>
    <w:p w14:paraId="2888EDD5" w14:textId="77777777" w:rsidR="001C0F23" w:rsidRPr="0001712C" w:rsidRDefault="001C0F23" w:rsidP="001C0F23">
      <w:pPr>
        <w:pStyle w:val="Plattetekst2"/>
        <w:numPr>
          <w:ilvl w:val="0"/>
          <w:numId w:val="6"/>
        </w:numPr>
        <w:rPr>
          <w:color w:val="auto"/>
          <w:sz w:val="22"/>
          <w:szCs w:val="22"/>
        </w:rPr>
      </w:pPr>
      <w:proofErr w:type="spellStart"/>
      <w:r w:rsidRPr="0001712C">
        <w:rPr>
          <w:color w:val="auto"/>
          <w:sz w:val="22"/>
          <w:szCs w:val="22"/>
        </w:rPr>
        <w:t>Reijmers</w:t>
      </w:r>
      <w:proofErr w:type="spellEnd"/>
      <w:r w:rsidRPr="0001712C">
        <w:rPr>
          <w:color w:val="auto"/>
          <w:sz w:val="22"/>
          <w:szCs w:val="22"/>
        </w:rPr>
        <w:t xml:space="preserve">, E. (2014). Systemische diagnostiek. Handboek Systeemtherapie. Hoofdstuk 13 ( Boek, 11pp) </w:t>
      </w:r>
    </w:p>
    <w:p w14:paraId="2818D74A" w14:textId="77777777" w:rsidR="001C0F23" w:rsidRPr="0001712C" w:rsidRDefault="001C0F23" w:rsidP="001C0F23">
      <w:pPr>
        <w:pStyle w:val="Plattetekst2"/>
        <w:numPr>
          <w:ilvl w:val="0"/>
          <w:numId w:val="6"/>
        </w:numPr>
        <w:rPr>
          <w:color w:val="auto"/>
          <w:sz w:val="22"/>
          <w:szCs w:val="22"/>
        </w:rPr>
      </w:pPr>
      <w:proofErr w:type="spellStart"/>
      <w:r w:rsidRPr="0001712C">
        <w:rPr>
          <w:color w:val="auto"/>
          <w:sz w:val="22"/>
          <w:szCs w:val="22"/>
        </w:rPr>
        <w:t>Römer</w:t>
      </w:r>
      <w:proofErr w:type="spellEnd"/>
      <w:r w:rsidRPr="0001712C">
        <w:rPr>
          <w:color w:val="auto"/>
          <w:sz w:val="22"/>
          <w:szCs w:val="22"/>
        </w:rPr>
        <w:t xml:space="preserve">, M. (2014). Wie heeft er het meeste last van ADHD?   </w:t>
      </w:r>
      <w:r w:rsidRPr="0001712C">
        <w:rPr>
          <w:i/>
          <w:color w:val="auto"/>
          <w:sz w:val="22"/>
          <w:szCs w:val="22"/>
        </w:rPr>
        <w:t>Tijdschrift voor psychotherapie.</w:t>
      </w:r>
      <w:r w:rsidRPr="0001712C">
        <w:rPr>
          <w:color w:val="auto"/>
          <w:sz w:val="22"/>
          <w:szCs w:val="22"/>
        </w:rPr>
        <w:t xml:space="preserve"> </w:t>
      </w:r>
      <w:proofErr w:type="spellStart"/>
      <w:r w:rsidRPr="0001712C">
        <w:rPr>
          <w:color w:val="auto"/>
          <w:sz w:val="22"/>
          <w:szCs w:val="22"/>
        </w:rPr>
        <w:t>Jrg</w:t>
      </w:r>
      <w:proofErr w:type="spellEnd"/>
      <w:r w:rsidRPr="0001712C">
        <w:rPr>
          <w:i/>
          <w:color w:val="auto"/>
          <w:sz w:val="22"/>
          <w:szCs w:val="22"/>
        </w:rPr>
        <w:t xml:space="preserve"> </w:t>
      </w:r>
      <w:r w:rsidRPr="0001712C">
        <w:rPr>
          <w:color w:val="auto"/>
          <w:sz w:val="22"/>
          <w:szCs w:val="22"/>
        </w:rPr>
        <w:t>40 (1) 49-61 (reader, 12 pp)</w:t>
      </w:r>
    </w:p>
    <w:p w14:paraId="5C07F7FA" w14:textId="77777777" w:rsidR="001C0F23" w:rsidRPr="0001712C" w:rsidRDefault="001C0F23" w:rsidP="001C0F23">
      <w:pPr>
        <w:pStyle w:val="Plattetekst2"/>
        <w:numPr>
          <w:ilvl w:val="0"/>
          <w:numId w:val="6"/>
        </w:numPr>
        <w:rPr>
          <w:color w:val="auto"/>
          <w:sz w:val="22"/>
          <w:szCs w:val="22"/>
        </w:rPr>
      </w:pPr>
      <w:proofErr w:type="spellStart"/>
      <w:r w:rsidRPr="0001712C">
        <w:rPr>
          <w:color w:val="auto"/>
          <w:sz w:val="22"/>
          <w:szCs w:val="22"/>
        </w:rPr>
        <w:t>Rober</w:t>
      </w:r>
      <w:proofErr w:type="spellEnd"/>
      <w:r w:rsidRPr="0001712C">
        <w:rPr>
          <w:color w:val="auto"/>
          <w:sz w:val="22"/>
          <w:szCs w:val="22"/>
        </w:rPr>
        <w:t>, P. ( 2012). Therapeutische interventies. Gezinstherapie in de Praktijk. Hoofdstuk 4</w:t>
      </w:r>
      <w:r w:rsidRPr="0001712C">
        <w:rPr>
          <w:b/>
          <w:color w:val="auto"/>
          <w:sz w:val="22"/>
          <w:szCs w:val="22"/>
        </w:rPr>
        <w:t xml:space="preserve"> </w:t>
      </w:r>
    </w:p>
    <w:p w14:paraId="38C11BF5" w14:textId="77777777" w:rsidR="001C0F23" w:rsidRPr="0001712C" w:rsidRDefault="001C0F23" w:rsidP="001C0F23">
      <w:pPr>
        <w:pStyle w:val="Plattetekst2"/>
        <w:numPr>
          <w:ilvl w:val="0"/>
          <w:numId w:val="6"/>
        </w:numPr>
        <w:rPr>
          <w:color w:val="auto"/>
          <w:sz w:val="22"/>
          <w:szCs w:val="22"/>
        </w:rPr>
      </w:pPr>
      <w:r w:rsidRPr="0001712C">
        <w:rPr>
          <w:color w:val="auto"/>
          <w:sz w:val="22"/>
          <w:szCs w:val="22"/>
        </w:rPr>
        <w:t>(boek in bezit, pp102-119)</w:t>
      </w:r>
    </w:p>
    <w:p w14:paraId="635A57F9" w14:textId="77777777" w:rsidR="001C0F23" w:rsidRPr="0001712C" w:rsidRDefault="001C0F23" w:rsidP="001C0F23">
      <w:pPr>
        <w:pStyle w:val="Plattetekst2"/>
        <w:numPr>
          <w:ilvl w:val="0"/>
          <w:numId w:val="6"/>
        </w:numPr>
        <w:rPr>
          <w:color w:val="auto"/>
          <w:sz w:val="22"/>
          <w:szCs w:val="22"/>
        </w:rPr>
      </w:pPr>
      <w:proofErr w:type="spellStart"/>
      <w:r w:rsidRPr="0001712C">
        <w:rPr>
          <w:color w:val="auto"/>
          <w:sz w:val="22"/>
          <w:szCs w:val="22"/>
        </w:rPr>
        <w:t>Rober</w:t>
      </w:r>
      <w:proofErr w:type="spellEnd"/>
      <w:r w:rsidRPr="0001712C">
        <w:rPr>
          <w:color w:val="auto"/>
          <w:sz w:val="22"/>
          <w:szCs w:val="22"/>
        </w:rPr>
        <w:t>, P. ( 2012) . Het innerlijk gesprek van de therapeut. Gezinstherapie in de Praktijk. Hoofdstuk 5</w:t>
      </w:r>
      <w:r w:rsidRPr="0001712C">
        <w:rPr>
          <w:b/>
          <w:color w:val="auto"/>
          <w:sz w:val="22"/>
          <w:szCs w:val="22"/>
        </w:rPr>
        <w:t xml:space="preserve"> (</w:t>
      </w:r>
      <w:r w:rsidRPr="0001712C">
        <w:rPr>
          <w:color w:val="auto"/>
          <w:sz w:val="22"/>
          <w:szCs w:val="22"/>
        </w:rPr>
        <w:t>boek in bezit, pp. 123-135;</w:t>
      </w:r>
      <w:r w:rsidRPr="0001712C">
        <w:rPr>
          <w:b/>
          <w:color w:val="auto"/>
          <w:sz w:val="22"/>
          <w:szCs w:val="22"/>
        </w:rPr>
        <w:t xml:space="preserve">  bewuste herhaling!)</w:t>
      </w:r>
    </w:p>
    <w:p w14:paraId="1BEDE0B9" w14:textId="77777777" w:rsidR="001C0F23" w:rsidRPr="00E16C49" w:rsidRDefault="00E16C49">
      <w:pPr>
        <w:rPr>
          <w:sz w:val="22"/>
          <w:szCs w:val="22"/>
        </w:rPr>
      </w:pPr>
      <w:r w:rsidRPr="00E16C49">
        <w:rPr>
          <w:sz w:val="22"/>
          <w:szCs w:val="22"/>
        </w:rPr>
        <w:t>Totaal pp: 76</w:t>
      </w:r>
    </w:p>
    <w:p w14:paraId="0FD2D6F4" w14:textId="77777777" w:rsidR="00E16C49" w:rsidRDefault="00E16C49"/>
    <w:p w14:paraId="268CF588" w14:textId="77777777" w:rsidR="001C0F23" w:rsidRDefault="001C0F23">
      <w:r>
        <w:t>Dag 6.</w:t>
      </w:r>
    </w:p>
    <w:p w14:paraId="08B4204D" w14:textId="77777777" w:rsidR="001C0F23" w:rsidRPr="0001712C" w:rsidRDefault="001C0F23" w:rsidP="001C0F23">
      <w:pPr>
        <w:pStyle w:val="Kleurrijkelijst-accent11"/>
        <w:numPr>
          <w:ilvl w:val="0"/>
          <w:numId w:val="11"/>
        </w:numPr>
        <w:rPr>
          <w:iCs/>
          <w:sz w:val="22"/>
          <w:szCs w:val="22"/>
        </w:rPr>
      </w:pPr>
      <w:proofErr w:type="spellStart"/>
      <w:r w:rsidRPr="0001712C">
        <w:rPr>
          <w:sz w:val="22"/>
          <w:szCs w:val="22"/>
        </w:rPr>
        <w:t>Choy</w:t>
      </w:r>
      <w:proofErr w:type="spellEnd"/>
      <w:r w:rsidRPr="0001712C">
        <w:rPr>
          <w:sz w:val="22"/>
          <w:szCs w:val="22"/>
        </w:rPr>
        <w:t xml:space="preserve">, J. &amp; M. </w:t>
      </w:r>
      <w:proofErr w:type="spellStart"/>
      <w:r w:rsidRPr="0001712C">
        <w:rPr>
          <w:sz w:val="22"/>
          <w:szCs w:val="22"/>
        </w:rPr>
        <w:t>Spanjersberg</w:t>
      </w:r>
      <w:proofErr w:type="spellEnd"/>
      <w:r w:rsidRPr="0001712C">
        <w:rPr>
          <w:sz w:val="22"/>
          <w:szCs w:val="22"/>
        </w:rPr>
        <w:t xml:space="preserve"> (2005). De vraag is de interventie. In: </w:t>
      </w:r>
      <w:proofErr w:type="spellStart"/>
      <w:r w:rsidRPr="0001712C">
        <w:rPr>
          <w:sz w:val="22"/>
          <w:szCs w:val="22"/>
        </w:rPr>
        <w:t>Choy</w:t>
      </w:r>
      <w:proofErr w:type="spellEnd"/>
      <w:r w:rsidRPr="0001712C">
        <w:rPr>
          <w:sz w:val="22"/>
          <w:szCs w:val="22"/>
        </w:rPr>
        <w:t xml:space="preserve">, j. e.a. </w:t>
      </w:r>
      <w:r w:rsidRPr="0001712C">
        <w:rPr>
          <w:iCs/>
          <w:sz w:val="22"/>
          <w:szCs w:val="22"/>
        </w:rPr>
        <w:t xml:space="preserve">De vraag op het antwoord. </w:t>
      </w:r>
      <w:proofErr w:type="spellStart"/>
      <w:r w:rsidRPr="0001712C">
        <w:rPr>
          <w:iCs/>
          <w:sz w:val="22"/>
          <w:szCs w:val="22"/>
          <w:lang w:val="en-GB"/>
        </w:rPr>
        <w:t>Hoofdstuk</w:t>
      </w:r>
      <w:proofErr w:type="spellEnd"/>
      <w:r w:rsidRPr="0001712C">
        <w:rPr>
          <w:i/>
          <w:sz w:val="22"/>
          <w:szCs w:val="22"/>
          <w:lang w:val="en-GB"/>
        </w:rPr>
        <w:t xml:space="preserve"> </w:t>
      </w:r>
      <w:r w:rsidRPr="0001712C">
        <w:rPr>
          <w:iCs/>
          <w:sz w:val="22"/>
          <w:szCs w:val="22"/>
          <w:lang w:val="en-GB"/>
        </w:rPr>
        <w:t>3. p.</w:t>
      </w:r>
      <w:r w:rsidRPr="0001712C">
        <w:rPr>
          <w:i/>
          <w:sz w:val="22"/>
          <w:szCs w:val="22"/>
          <w:lang w:val="en-GB"/>
        </w:rPr>
        <w:t xml:space="preserve"> </w:t>
      </w:r>
      <w:r w:rsidRPr="0001712C">
        <w:rPr>
          <w:iCs/>
          <w:sz w:val="22"/>
          <w:szCs w:val="22"/>
          <w:lang w:val="en-GB"/>
        </w:rPr>
        <w:t xml:space="preserve">59 – 82 </w:t>
      </w:r>
      <w:r w:rsidRPr="0001712C">
        <w:rPr>
          <w:b/>
          <w:iCs/>
          <w:sz w:val="22"/>
          <w:szCs w:val="22"/>
          <w:lang w:val="en-GB"/>
        </w:rPr>
        <w:t>(</w:t>
      </w:r>
      <w:r w:rsidRPr="0001712C">
        <w:rPr>
          <w:iCs/>
          <w:sz w:val="22"/>
          <w:szCs w:val="22"/>
          <w:lang w:val="en-GB"/>
        </w:rPr>
        <w:t>Reader, 32 pp</w:t>
      </w:r>
      <w:r w:rsidRPr="0001712C">
        <w:rPr>
          <w:b/>
          <w:iCs/>
          <w:sz w:val="22"/>
          <w:szCs w:val="22"/>
          <w:lang w:val="en-GB"/>
        </w:rPr>
        <w:t>.)</w:t>
      </w:r>
      <w:r w:rsidRPr="0001712C">
        <w:rPr>
          <w:iCs/>
          <w:sz w:val="22"/>
          <w:szCs w:val="22"/>
          <w:lang w:val="en-GB"/>
        </w:rPr>
        <w:t xml:space="preserve"> </w:t>
      </w:r>
      <w:r w:rsidRPr="0001712C">
        <w:rPr>
          <w:noProof/>
          <w:sz w:val="22"/>
          <w:szCs w:val="22"/>
        </w:rPr>
        <w:sym w:font="Wingdings" w:char="F0E0"/>
      </w:r>
      <w:r w:rsidRPr="0001712C">
        <w:rPr>
          <w:iCs/>
          <w:sz w:val="22"/>
          <w:szCs w:val="22"/>
          <w:lang w:val="en-GB"/>
        </w:rPr>
        <w:t xml:space="preserve"> </w:t>
      </w:r>
      <w:r w:rsidRPr="0001712C">
        <w:rPr>
          <w:iCs/>
          <w:sz w:val="22"/>
          <w:szCs w:val="22"/>
        </w:rPr>
        <w:t xml:space="preserve">hiervan </w:t>
      </w:r>
      <w:r w:rsidRPr="0001712C">
        <w:rPr>
          <w:i/>
          <w:iCs/>
          <w:sz w:val="22"/>
          <w:szCs w:val="22"/>
        </w:rPr>
        <w:t>facultatief:</w:t>
      </w:r>
      <w:r w:rsidRPr="0001712C">
        <w:rPr>
          <w:iCs/>
          <w:sz w:val="22"/>
          <w:szCs w:val="22"/>
        </w:rPr>
        <w:t xml:space="preserve">  pag. 83- 98</w:t>
      </w:r>
      <w:r w:rsidRPr="0001712C">
        <w:rPr>
          <w:i/>
          <w:iCs/>
          <w:sz w:val="22"/>
          <w:szCs w:val="22"/>
        </w:rPr>
        <w:t>.</w:t>
      </w:r>
    </w:p>
    <w:p w14:paraId="0147DECD" w14:textId="77777777" w:rsidR="001C0F23" w:rsidRPr="0001712C" w:rsidRDefault="001C0F23" w:rsidP="001C0F23">
      <w:pPr>
        <w:pStyle w:val="Kleurrijkelijst-accent11"/>
        <w:numPr>
          <w:ilvl w:val="0"/>
          <w:numId w:val="11"/>
        </w:numPr>
        <w:rPr>
          <w:sz w:val="22"/>
          <w:szCs w:val="22"/>
        </w:rPr>
      </w:pPr>
      <w:r w:rsidRPr="0001712C">
        <w:rPr>
          <w:iCs/>
          <w:sz w:val="22"/>
          <w:szCs w:val="22"/>
        </w:rPr>
        <w:t xml:space="preserve">Savenije, A, </w:t>
      </w:r>
      <w:proofErr w:type="spellStart"/>
      <w:r w:rsidRPr="0001712C">
        <w:rPr>
          <w:iCs/>
          <w:sz w:val="22"/>
          <w:szCs w:val="22"/>
        </w:rPr>
        <w:t>Lawick</w:t>
      </w:r>
      <w:proofErr w:type="spellEnd"/>
      <w:r w:rsidRPr="0001712C">
        <w:rPr>
          <w:iCs/>
          <w:sz w:val="22"/>
          <w:szCs w:val="22"/>
        </w:rPr>
        <w:t xml:space="preserve">, M.J. van, </w:t>
      </w:r>
      <w:proofErr w:type="spellStart"/>
      <w:r w:rsidRPr="0001712C">
        <w:rPr>
          <w:iCs/>
          <w:sz w:val="22"/>
          <w:szCs w:val="22"/>
        </w:rPr>
        <w:t>Reijmers</w:t>
      </w:r>
      <w:proofErr w:type="spellEnd"/>
      <w:r w:rsidRPr="0001712C">
        <w:rPr>
          <w:iCs/>
          <w:sz w:val="22"/>
          <w:szCs w:val="22"/>
        </w:rPr>
        <w:t xml:space="preserve">, E.T.M. (2014) – Methoden en technieken: Circulair vragen. Handboek Systeemtherapie, Hoofdstuk 17 </w:t>
      </w:r>
      <w:r w:rsidRPr="0001712C">
        <w:rPr>
          <w:sz w:val="22"/>
          <w:szCs w:val="22"/>
        </w:rPr>
        <w:t>(Boek,</w:t>
      </w:r>
      <w:r w:rsidRPr="0001712C">
        <w:rPr>
          <w:iCs/>
          <w:sz w:val="22"/>
          <w:szCs w:val="22"/>
        </w:rPr>
        <w:t xml:space="preserve"> 3 pp.)</w:t>
      </w:r>
    </w:p>
    <w:p w14:paraId="3D3B141F" w14:textId="77777777" w:rsidR="001C0F23" w:rsidRPr="0001712C" w:rsidRDefault="001C0F23" w:rsidP="001C0F23">
      <w:pPr>
        <w:pStyle w:val="Kleurrijkelijst-accent11"/>
        <w:numPr>
          <w:ilvl w:val="0"/>
          <w:numId w:val="11"/>
        </w:numPr>
        <w:rPr>
          <w:sz w:val="22"/>
          <w:szCs w:val="22"/>
        </w:rPr>
      </w:pPr>
      <w:proofErr w:type="spellStart"/>
      <w:r w:rsidRPr="0001712C">
        <w:rPr>
          <w:sz w:val="22"/>
          <w:szCs w:val="22"/>
        </w:rPr>
        <w:t>Spanjersberg</w:t>
      </w:r>
      <w:proofErr w:type="spellEnd"/>
      <w:r w:rsidRPr="0001712C">
        <w:rPr>
          <w:sz w:val="22"/>
          <w:szCs w:val="22"/>
        </w:rPr>
        <w:t xml:space="preserve">, M. (2013). De circulaire vraag. </w:t>
      </w:r>
      <w:r w:rsidRPr="0001712C">
        <w:rPr>
          <w:i/>
          <w:iCs/>
          <w:sz w:val="22"/>
          <w:szCs w:val="22"/>
        </w:rPr>
        <w:t>Tijdschrift voor Conflicthantering (NMI),</w:t>
      </w:r>
      <w:r w:rsidRPr="0001712C">
        <w:rPr>
          <w:sz w:val="22"/>
          <w:szCs w:val="22"/>
        </w:rPr>
        <w:t xml:space="preserve"> </w:t>
      </w:r>
      <w:proofErr w:type="spellStart"/>
      <w:r w:rsidRPr="0001712C">
        <w:rPr>
          <w:sz w:val="22"/>
          <w:szCs w:val="22"/>
        </w:rPr>
        <w:t>nr</w:t>
      </w:r>
      <w:proofErr w:type="spellEnd"/>
      <w:r w:rsidRPr="0001712C">
        <w:rPr>
          <w:sz w:val="22"/>
          <w:szCs w:val="22"/>
        </w:rPr>
        <w:t>, 5, p. 34-36</w:t>
      </w:r>
      <w:r w:rsidRPr="0001712C">
        <w:rPr>
          <w:b/>
          <w:sz w:val="22"/>
          <w:szCs w:val="22"/>
        </w:rPr>
        <w:t xml:space="preserve">. </w:t>
      </w:r>
      <w:r w:rsidRPr="0001712C">
        <w:rPr>
          <w:b/>
          <w:iCs/>
          <w:sz w:val="22"/>
          <w:szCs w:val="22"/>
        </w:rPr>
        <w:t>(</w:t>
      </w:r>
      <w:r w:rsidRPr="0001712C">
        <w:rPr>
          <w:iCs/>
          <w:sz w:val="22"/>
          <w:szCs w:val="22"/>
        </w:rPr>
        <w:t>Reader, 3 pp</w:t>
      </w:r>
      <w:r w:rsidRPr="0001712C">
        <w:rPr>
          <w:b/>
          <w:iCs/>
          <w:sz w:val="22"/>
          <w:szCs w:val="22"/>
        </w:rPr>
        <w:t>.)</w:t>
      </w:r>
    </w:p>
    <w:p w14:paraId="1E7FC534" w14:textId="77777777" w:rsidR="001C0F23" w:rsidRPr="0001712C" w:rsidRDefault="001C0F23" w:rsidP="001C0F23">
      <w:pPr>
        <w:pStyle w:val="Kleurrijkelijst-accent11"/>
        <w:numPr>
          <w:ilvl w:val="0"/>
          <w:numId w:val="11"/>
        </w:numPr>
        <w:rPr>
          <w:sz w:val="22"/>
          <w:szCs w:val="22"/>
        </w:rPr>
      </w:pPr>
      <w:proofErr w:type="spellStart"/>
      <w:r w:rsidRPr="0001712C">
        <w:rPr>
          <w:sz w:val="22"/>
          <w:szCs w:val="22"/>
          <w:lang w:val="en-GB"/>
        </w:rPr>
        <w:t>Tomm</w:t>
      </w:r>
      <w:proofErr w:type="spellEnd"/>
      <w:r w:rsidRPr="0001712C">
        <w:rPr>
          <w:sz w:val="22"/>
          <w:szCs w:val="22"/>
          <w:lang w:val="en-GB"/>
        </w:rPr>
        <w:t xml:space="preserve">, K. (1987) </w:t>
      </w:r>
      <w:proofErr w:type="spellStart"/>
      <w:r w:rsidRPr="0001712C">
        <w:rPr>
          <w:sz w:val="22"/>
          <w:szCs w:val="22"/>
          <w:lang w:val="en-GB"/>
        </w:rPr>
        <w:t>Interventive</w:t>
      </w:r>
      <w:proofErr w:type="spellEnd"/>
      <w:r w:rsidRPr="0001712C">
        <w:rPr>
          <w:sz w:val="22"/>
          <w:szCs w:val="22"/>
          <w:lang w:val="en-GB"/>
        </w:rPr>
        <w:t xml:space="preserve"> Interviewing III: Intending to ask lineal, strategic &amp; reflexive questioning Family Process, 27/1 p. 1-16 </w:t>
      </w:r>
      <w:r w:rsidRPr="0001712C">
        <w:rPr>
          <w:b/>
          <w:sz w:val="22"/>
          <w:szCs w:val="22"/>
          <w:lang w:val="en-GB"/>
        </w:rPr>
        <w:t>(</w:t>
      </w:r>
      <w:r w:rsidRPr="0001712C">
        <w:rPr>
          <w:sz w:val="22"/>
          <w:szCs w:val="22"/>
          <w:lang w:val="en-GB"/>
        </w:rPr>
        <w:t xml:space="preserve">Reader 17 </w:t>
      </w:r>
      <w:proofErr w:type="spellStart"/>
      <w:r w:rsidRPr="0001712C">
        <w:rPr>
          <w:sz w:val="22"/>
          <w:szCs w:val="22"/>
          <w:lang w:val="en-GB"/>
        </w:rPr>
        <w:t>pp</w:t>
      </w:r>
      <w:proofErr w:type="spellEnd"/>
      <w:r w:rsidRPr="0001712C">
        <w:rPr>
          <w:b/>
          <w:sz w:val="22"/>
          <w:szCs w:val="22"/>
          <w:lang w:val="en-GB"/>
        </w:rPr>
        <w:t>).</w:t>
      </w:r>
    </w:p>
    <w:p w14:paraId="26BD15F6" w14:textId="77777777" w:rsidR="001C0F23" w:rsidRPr="0001712C" w:rsidRDefault="001C0F23" w:rsidP="001C0F23">
      <w:pPr>
        <w:pStyle w:val="Literatuur"/>
        <w:numPr>
          <w:ilvl w:val="0"/>
          <w:numId w:val="11"/>
        </w:numPr>
        <w:rPr>
          <w:sz w:val="22"/>
          <w:szCs w:val="22"/>
          <w:lang w:val="en-GB"/>
        </w:rPr>
      </w:pPr>
      <w:r w:rsidRPr="0001712C">
        <w:rPr>
          <w:sz w:val="22"/>
          <w:szCs w:val="22"/>
          <w:lang w:val="en-GB"/>
        </w:rPr>
        <w:t xml:space="preserve">F. </w:t>
      </w:r>
      <w:proofErr w:type="spellStart"/>
      <w:r w:rsidRPr="0001712C">
        <w:rPr>
          <w:sz w:val="22"/>
          <w:szCs w:val="22"/>
          <w:lang w:val="en-GB"/>
        </w:rPr>
        <w:t>Seywert</w:t>
      </w:r>
      <w:proofErr w:type="spellEnd"/>
      <w:r w:rsidRPr="0001712C">
        <w:rPr>
          <w:sz w:val="22"/>
          <w:szCs w:val="22"/>
          <w:lang w:val="en-GB"/>
        </w:rPr>
        <w:t xml:space="preserve"> (1995). Het </w:t>
      </w:r>
      <w:proofErr w:type="spellStart"/>
      <w:r w:rsidRPr="0001712C">
        <w:rPr>
          <w:sz w:val="22"/>
          <w:szCs w:val="22"/>
          <w:lang w:val="en-GB"/>
        </w:rPr>
        <w:t>gebruik</w:t>
      </w:r>
      <w:proofErr w:type="spellEnd"/>
      <w:r w:rsidRPr="0001712C">
        <w:rPr>
          <w:sz w:val="22"/>
          <w:szCs w:val="22"/>
          <w:lang w:val="en-GB"/>
        </w:rPr>
        <w:t xml:space="preserve"> van </w:t>
      </w:r>
      <w:proofErr w:type="spellStart"/>
      <w:r w:rsidRPr="0001712C">
        <w:rPr>
          <w:sz w:val="22"/>
          <w:szCs w:val="22"/>
          <w:lang w:val="en-GB"/>
        </w:rPr>
        <w:t>circulaire</w:t>
      </w:r>
      <w:proofErr w:type="spellEnd"/>
      <w:r w:rsidRPr="0001712C">
        <w:rPr>
          <w:sz w:val="22"/>
          <w:szCs w:val="22"/>
          <w:lang w:val="en-GB"/>
        </w:rPr>
        <w:t xml:space="preserve"> </w:t>
      </w:r>
      <w:proofErr w:type="spellStart"/>
      <w:r w:rsidRPr="0001712C">
        <w:rPr>
          <w:sz w:val="22"/>
          <w:szCs w:val="22"/>
          <w:lang w:val="en-GB"/>
        </w:rPr>
        <w:t>vragen</w:t>
      </w:r>
      <w:proofErr w:type="spellEnd"/>
      <w:r w:rsidRPr="0001712C">
        <w:rPr>
          <w:sz w:val="22"/>
          <w:szCs w:val="22"/>
          <w:lang w:val="en-GB"/>
        </w:rPr>
        <w:t xml:space="preserve">. </w:t>
      </w:r>
      <w:proofErr w:type="spellStart"/>
      <w:r w:rsidRPr="0001712C">
        <w:rPr>
          <w:i/>
          <w:sz w:val="22"/>
          <w:szCs w:val="22"/>
          <w:lang w:val="en-GB"/>
        </w:rPr>
        <w:t>Gezinstherapie</w:t>
      </w:r>
      <w:proofErr w:type="spellEnd"/>
      <w:r w:rsidRPr="0001712C">
        <w:rPr>
          <w:i/>
          <w:sz w:val="22"/>
          <w:szCs w:val="22"/>
          <w:lang w:val="en-GB"/>
        </w:rPr>
        <w:t xml:space="preserve"> </w:t>
      </w:r>
      <w:proofErr w:type="spellStart"/>
      <w:r w:rsidRPr="0001712C">
        <w:rPr>
          <w:i/>
          <w:sz w:val="22"/>
          <w:szCs w:val="22"/>
          <w:lang w:val="en-GB"/>
        </w:rPr>
        <w:t>Wereldwijd</w:t>
      </w:r>
      <w:proofErr w:type="spellEnd"/>
      <w:r w:rsidRPr="0001712C">
        <w:rPr>
          <w:i/>
          <w:sz w:val="22"/>
          <w:szCs w:val="22"/>
          <w:lang w:val="en-GB"/>
        </w:rPr>
        <w:t>,</w:t>
      </w:r>
      <w:r w:rsidRPr="0001712C">
        <w:rPr>
          <w:sz w:val="22"/>
          <w:szCs w:val="22"/>
          <w:lang w:val="en-GB"/>
        </w:rPr>
        <w:t xml:space="preserve"> </w:t>
      </w:r>
      <w:proofErr w:type="spellStart"/>
      <w:r w:rsidRPr="0001712C">
        <w:rPr>
          <w:sz w:val="22"/>
          <w:szCs w:val="22"/>
          <w:lang w:val="en-GB"/>
        </w:rPr>
        <w:t>jrg</w:t>
      </w:r>
      <w:proofErr w:type="spellEnd"/>
      <w:r w:rsidRPr="0001712C">
        <w:rPr>
          <w:sz w:val="22"/>
          <w:szCs w:val="22"/>
          <w:lang w:val="en-GB"/>
        </w:rPr>
        <w:t>. 6 (1), p. 57-76.</w:t>
      </w:r>
      <w:r w:rsidRPr="0001712C">
        <w:rPr>
          <w:b/>
          <w:iCs/>
          <w:sz w:val="22"/>
          <w:szCs w:val="22"/>
        </w:rPr>
        <w:t xml:space="preserve"> (</w:t>
      </w:r>
      <w:r w:rsidRPr="0001712C">
        <w:rPr>
          <w:iCs/>
          <w:sz w:val="22"/>
          <w:szCs w:val="22"/>
        </w:rPr>
        <w:t>Reader, 19 pp</w:t>
      </w:r>
      <w:r w:rsidRPr="0001712C">
        <w:rPr>
          <w:b/>
          <w:iCs/>
          <w:sz w:val="22"/>
          <w:szCs w:val="22"/>
        </w:rPr>
        <w:t>.)</w:t>
      </w:r>
    </w:p>
    <w:p w14:paraId="3F004F71" w14:textId="77777777" w:rsidR="001C0F23" w:rsidRPr="0001712C" w:rsidRDefault="001C0F23" w:rsidP="001C0F23">
      <w:pPr>
        <w:pStyle w:val="Literatuur"/>
        <w:numPr>
          <w:ilvl w:val="0"/>
          <w:numId w:val="11"/>
        </w:numPr>
        <w:rPr>
          <w:sz w:val="22"/>
          <w:szCs w:val="22"/>
          <w:lang w:val="en-GB"/>
        </w:rPr>
      </w:pPr>
      <w:proofErr w:type="spellStart"/>
      <w:r w:rsidRPr="0001712C">
        <w:rPr>
          <w:sz w:val="22"/>
          <w:szCs w:val="22"/>
        </w:rPr>
        <w:t>Poorte</w:t>
      </w:r>
      <w:proofErr w:type="spellEnd"/>
      <w:r w:rsidRPr="0001712C">
        <w:rPr>
          <w:sz w:val="22"/>
          <w:szCs w:val="22"/>
        </w:rPr>
        <w:t xml:space="preserve">, I. de &amp; </w:t>
      </w:r>
      <w:proofErr w:type="spellStart"/>
      <w:r w:rsidRPr="0001712C">
        <w:rPr>
          <w:sz w:val="22"/>
          <w:szCs w:val="22"/>
        </w:rPr>
        <w:t>Verbout</w:t>
      </w:r>
      <w:proofErr w:type="spellEnd"/>
      <w:r w:rsidRPr="0001712C">
        <w:rPr>
          <w:sz w:val="22"/>
          <w:szCs w:val="22"/>
        </w:rPr>
        <w:t xml:space="preserve">, M. (1998), Circulair vragen bij gezinnen met jonge kinderen. </w:t>
      </w:r>
      <w:r w:rsidRPr="0001712C">
        <w:rPr>
          <w:iCs/>
          <w:sz w:val="22"/>
          <w:szCs w:val="22"/>
        </w:rPr>
        <w:t xml:space="preserve">Tijdschrift voor Kinder- en Jeugdpsychotherapie, 25 (2), p.35-46. </w:t>
      </w:r>
      <w:r w:rsidRPr="0001712C">
        <w:rPr>
          <w:b/>
          <w:iCs/>
          <w:sz w:val="22"/>
          <w:szCs w:val="22"/>
        </w:rPr>
        <w:t>(</w:t>
      </w:r>
      <w:r w:rsidRPr="0001712C">
        <w:rPr>
          <w:iCs/>
          <w:sz w:val="22"/>
          <w:szCs w:val="22"/>
        </w:rPr>
        <w:t>Reader, 12 pp.)</w:t>
      </w:r>
    </w:p>
    <w:p w14:paraId="09F46A0F" w14:textId="77777777" w:rsidR="001C0F23" w:rsidRPr="0001712C" w:rsidRDefault="001C0F23" w:rsidP="001C0F23">
      <w:pPr>
        <w:numPr>
          <w:ilvl w:val="0"/>
          <w:numId w:val="11"/>
        </w:numPr>
        <w:rPr>
          <w:sz w:val="22"/>
          <w:szCs w:val="22"/>
        </w:rPr>
      </w:pPr>
      <w:r w:rsidRPr="0001712C">
        <w:rPr>
          <w:sz w:val="22"/>
          <w:szCs w:val="22"/>
        </w:rPr>
        <w:t xml:space="preserve">De Jong, K. &amp; Spijker, A. van ‘t, (2013). Routine </w:t>
      </w:r>
      <w:proofErr w:type="spellStart"/>
      <w:r w:rsidRPr="0001712C">
        <w:rPr>
          <w:sz w:val="22"/>
          <w:szCs w:val="22"/>
        </w:rPr>
        <w:t>Outcome</w:t>
      </w:r>
      <w:proofErr w:type="spellEnd"/>
      <w:r w:rsidRPr="0001712C">
        <w:rPr>
          <w:sz w:val="22"/>
          <w:szCs w:val="22"/>
        </w:rPr>
        <w:t xml:space="preserve"> Monitoring: ‘love </w:t>
      </w:r>
      <w:proofErr w:type="spellStart"/>
      <w:r w:rsidRPr="0001712C">
        <w:rPr>
          <w:sz w:val="22"/>
          <w:szCs w:val="22"/>
        </w:rPr>
        <w:t>it</w:t>
      </w:r>
      <w:proofErr w:type="spellEnd"/>
      <w:r w:rsidRPr="0001712C">
        <w:rPr>
          <w:sz w:val="22"/>
          <w:szCs w:val="22"/>
        </w:rPr>
        <w:t xml:space="preserve"> or</w:t>
      </w:r>
    </w:p>
    <w:p w14:paraId="00958A49" w14:textId="77777777" w:rsidR="001C0F23" w:rsidRPr="0001712C" w:rsidRDefault="001C0F23" w:rsidP="001C0F23">
      <w:pPr>
        <w:ind w:left="720"/>
        <w:rPr>
          <w:sz w:val="22"/>
          <w:szCs w:val="22"/>
        </w:rPr>
      </w:pPr>
      <w:proofErr w:type="spellStart"/>
      <w:r w:rsidRPr="0001712C">
        <w:rPr>
          <w:sz w:val="22"/>
          <w:szCs w:val="22"/>
        </w:rPr>
        <w:t>leave</w:t>
      </w:r>
      <w:proofErr w:type="spellEnd"/>
      <w:r w:rsidRPr="0001712C">
        <w:rPr>
          <w:sz w:val="22"/>
          <w:szCs w:val="22"/>
        </w:rPr>
        <w:t xml:space="preserve"> </w:t>
      </w:r>
      <w:proofErr w:type="spellStart"/>
      <w:r w:rsidRPr="0001712C">
        <w:rPr>
          <w:sz w:val="22"/>
          <w:szCs w:val="22"/>
        </w:rPr>
        <w:t>it</w:t>
      </w:r>
      <w:proofErr w:type="spellEnd"/>
      <w:r w:rsidRPr="0001712C">
        <w:rPr>
          <w:sz w:val="22"/>
          <w:szCs w:val="22"/>
        </w:rPr>
        <w:t xml:space="preserve">’? </w:t>
      </w:r>
      <w:r w:rsidRPr="0001712C">
        <w:rPr>
          <w:i/>
          <w:sz w:val="22"/>
          <w:szCs w:val="22"/>
        </w:rPr>
        <w:t xml:space="preserve">Tijdschrift voor psychotherapie. </w:t>
      </w:r>
      <w:r w:rsidRPr="0001712C">
        <w:rPr>
          <w:sz w:val="22"/>
          <w:szCs w:val="22"/>
        </w:rPr>
        <w:t xml:space="preserve">190-194 </w:t>
      </w:r>
      <w:r w:rsidRPr="0001712C">
        <w:rPr>
          <w:b/>
          <w:sz w:val="22"/>
          <w:szCs w:val="22"/>
        </w:rPr>
        <w:t>( Reader , 4pp)</w:t>
      </w:r>
    </w:p>
    <w:p w14:paraId="03E6B4EA" w14:textId="77777777" w:rsidR="001C0F23" w:rsidRPr="0001712C" w:rsidRDefault="001C0F23" w:rsidP="001C0F23">
      <w:pPr>
        <w:numPr>
          <w:ilvl w:val="0"/>
          <w:numId w:val="11"/>
        </w:numPr>
        <w:rPr>
          <w:sz w:val="22"/>
          <w:szCs w:val="22"/>
          <w:lang w:val="en-GB"/>
        </w:rPr>
      </w:pPr>
      <w:r w:rsidRPr="0001712C">
        <w:rPr>
          <w:sz w:val="22"/>
          <w:szCs w:val="22"/>
          <w:lang w:val="en-GB"/>
        </w:rPr>
        <w:t>Duncan, B., Miller, S., &amp; Hubble, M. (2007). How being bad can make you better.</w:t>
      </w:r>
    </w:p>
    <w:p w14:paraId="44B736CC" w14:textId="77777777" w:rsidR="001C0F23" w:rsidRPr="0001712C" w:rsidRDefault="001C0F23" w:rsidP="001C0F23">
      <w:pPr>
        <w:ind w:left="720"/>
        <w:rPr>
          <w:sz w:val="22"/>
          <w:szCs w:val="22"/>
          <w:lang w:val="en-GB"/>
        </w:rPr>
      </w:pPr>
      <w:r w:rsidRPr="0001712C">
        <w:rPr>
          <w:i/>
          <w:sz w:val="22"/>
          <w:szCs w:val="22"/>
          <w:lang w:val="en-GB"/>
        </w:rPr>
        <w:t>Psychotherapy Networker</w:t>
      </w:r>
      <w:r w:rsidRPr="0001712C">
        <w:rPr>
          <w:sz w:val="22"/>
          <w:szCs w:val="22"/>
          <w:lang w:val="en-GB"/>
        </w:rPr>
        <w:t xml:space="preserve">, 36: 45 – 57 </w:t>
      </w:r>
      <w:proofErr w:type="gramStart"/>
      <w:r w:rsidRPr="0001712C">
        <w:rPr>
          <w:b/>
          <w:sz w:val="22"/>
          <w:szCs w:val="22"/>
          <w:lang w:val="en-GB"/>
        </w:rPr>
        <w:t>( Reader</w:t>
      </w:r>
      <w:proofErr w:type="gramEnd"/>
      <w:r w:rsidRPr="0001712C">
        <w:rPr>
          <w:b/>
          <w:sz w:val="22"/>
          <w:szCs w:val="22"/>
          <w:lang w:val="en-GB"/>
        </w:rPr>
        <w:t xml:space="preserve"> 10 </w:t>
      </w:r>
      <w:proofErr w:type="spellStart"/>
      <w:r w:rsidRPr="0001712C">
        <w:rPr>
          <w:b/>
          <w:sz w:val="22"/>
          <w:szCs w:val="22"/>
          <w:lang w:val="en-GB"/>
        </w:rPr>
        <w:t>pp</w:t>
      </w:r>
      <w:proofErr w:type="spellEnd"/>
      <w:r w:rsidRPr="0001712C">
        <w:rPr>
          <w:b/>
          <w:sz w:val="22"/>
          <w:szCs w:val="22"/>
          <w:lang w:val="en-GB"/>
        </w:rPr>
        <w:t>)</w:t>
      </w:r>
    </w:p>
    <w:p w14:paraId="43BE0184" w14:textId="77777777" w:rsidR="001C0F23" w:rsidRPr="0001712C" w:rsidRDefault="001C0F23" w:rsidP="001C0F23">
      <w:pPr>
        <w:numPr>
          <w:ilvl w:val="0"/>
          <w:numId w:val="11"/>
        </w:numPr>
        <w:rPr>
          <w:b/>
          <w:sz w:val="22"/>
          <w:szCs w:val="22"/>
          <w:u w:val="single"/>
        </w:rPr>
      </w:pPr>
      <w:r w:rsidRPr="0001712C">
        <w:rPr>
          <w:sz w:val="22"/>
          <w:szCs w:val="22"/>
          <w:lang w:val="en-GB"/>
        </w:rPr>
        <w:t xml:space="preserve">Miller, SD (2004) Losing Faith: Arguing for a new way tot </w:t>
      </w:r>
      <w:proofErr w:type="gramStart"/>
      <w:r w:rsidRPr="0001712C">
        <w:rPr>
          <w:sz w:val="22"/>
          <w:szCs w:val="22"/>
          <w:lang w:val="en-GB"/>
        </w:rPr>
        <w:t>think</w:t>
      </w:r>
      <w:proofErr w:type="gramEnd"/>
      <w:r w:rsidRPr="0001712C">
        <w:rPr>
          <w:sz w:val="22"/>
          <w:szCs w:val="22"/>
          <w:lang w:val="en-GB"/>
        </w:rPr>
        <w:t xml:space="preserve"> about therapy. </w:t>
      </w:r>
      <w:proofErr w:type="spellStart"/>
      <w:r w:rsidRPr="0001712C">
        <w:rPr>
          <w:sz w:val="22"/>
          <w:szCs w:val="22"/>
        </w:rPr>
        <w:t>Psychotherapy</w:t>
      </w:r>
      <w:proofErr w:type="spellEnd"/>
      <w:r w:rsidRPr="0001712C">
        <w:rPr>
          <w:sz w:val="22"/>
          <w:szCs w:val="22"/>
        </w:rPr>
        <w:t xml:space="preserve"> in Australia 10:44-51; in samenhang met Miller </w:t>
      </w:r>
      <w:proofErr w:type="spellStart"/>
      <w:r w:rsidRPr="0001712C">
        <w:rPr>
          <w:sz w:val="22"/>
          <w:szCs w:val="22"/>
        </w:rPr>
        <w:t>cs</w:t>
      </w:r>
      <w:proofErr w:type="spellEnd"/>
      <w:r w:rsidRPr="0001712C">
        <w:rPr>
          <w:sz w:val="22"/>
          <w:szCs w:val="22"/>
        </w:rPr>
        <w:t xml:space="preserve">: ORS, SRS &amp; </w:t>
      </w:r>
      <w:proofErr w:type="spellStart"/>
      <w:r w:rsidRPr="0001712C">
        <w:rPr>
          <w:sz w:val="22"/>
          <w:szCs w:val="22"/>
        </w:rPr>
        <w:t>Overview</w:t>
      </w:r>
      <w:proofErr w:type="spellEnd"/>
      <w:r w:rsidRPr="0001712C">
        <w:rPr>
          <w:sz w:val="22"/>
          <w:szCs w:val="22"/>
        </w:rPr>
        <w:t xml:space="preserve"> (bijlagen) </w:t>
      </w:r>
      <w:r w:rsidRPr="0001712C">
        <w:rPr>
          <w:b/>
          <w:sz w:val="22"/>
          <w:szCs w:val="22"/>
        </w:rPr>
        <w:t>(Reader 7 + 3 pp.)</w:t>
      </w:r>
    </w:p>
    <w:p w14:paraId="6B4CF187" w14:textId="77777777" w:rsidR="001C0F23" w:rsidRPr="0001712C" w:rsidRDefault="001C0F23" w:rsidP="001C0F23">
      <w:pPr>
        <w:numPr>
          <w:ilvl w:val="0"/>
          <w:numId w:val="11"/>
        </w:numPr>
        <w:rPr>
          <w:b/>
          <w:sz w:val="22"/>
          <w:szCs w:val="22"/>
          <w:u w:val="single"/>
        </w:rPr>
      </w:pPr>
      <w:r w:rsidRPr="0001712C">
        <w:rPr>
          <w:sz w:val="22"/>
          <w:szCs w:val="22"/>
        </w:rPr>
        <w:t xml:space="preserve">Duncan, B.(2010). </w:t>
      </w:r>
      <w:r w:rsidRPr="0001712C">
        <w:rPr>
          <w:sz w:val="22"/>
          <w:szCs w:val="22"/>
          <w:lang w:val="en-GB"/>
        </w:rPr>
        <w:t xml:space="preserve">On becoming a better therapist. Psychotherapy in Australia no. </w:t>
      </w:r>
      <w:proofErr w:type="gramStart"/>
      <w:r w:rsidRPr="0001712C">
        <w:rPr>
          <w:sz w:val="22"/>
          <w:szCs w:val="22"/>
          <w:lang w:val="en-GB"/>
        </w:rPr>
        <w:t>4  Volume</w:t>
      </w:r>
      <w:proofErr w:type="gramEnd"/>
      <w:r w:rsidRPr="0001712C">
        <w:rPr>
          <w:sz w:val="22"/>
          <w:szCs w:val="22"/>
          <w:lang w:val="en-GB"/>
        </w:rPr>
        <w:t xml:space="preserve"> 16. p. 42 – 51 </w:t>
      </w:r>
      <w:r w:rsidRPr="0001712C">
        <w:rPr>
          <w:b/>
          <w:sz w:val="22"/>
          <w:szCs w:val="22"/>
          <w:lang w:val="en-GB"/>
        </w:rPr>
        <w:t xml:space="preserve">(Reader, 10 pp.) </w:t>
      </w:r>
      <w:r w:rsidRPr="0001712C">
        <w:rPr>
          <w:b/>
          <w:sz w:val="22"/>
          <w:szCs w:val="22"/>
        </w:rPr>
        <w:t>Bewuste herhaling uit blok 1, zitting 4 !</w:t>
      </w:r>
    </w:p>
    <w:p w14:paraId="01DABA50" w14:textId="77777777" w:rsidR="001C0F23" w:rsidRPr="00B93A92" w:rsidRDefault="00B93A92">
      <w:pPr>
        <w:rPr>
          <w:sz w:val="22"/>
          <w:szCs w:val="22"/>
        </w:rPr>
      </w:pPr>
      <w:r w:rsidRPr="00B93A92">
        <w:rPr>
          <w:sz w:val="22"/>
          <w:szCs w:val="22"/>
        </w:rPr>
        <w:t>Totaal pp: 103</w:t>
      </w:r>
    </w:p>
    <w:p w14:paraId="3F2A42B0" w14:textId="77777777" w:rsidR="00B93A92" w:rsidRDefault="00B93A92"/>
    <w:p w14:paraId="534D398C" w14:textId="77777777" w:rsidR="001C0F23" w:rsidRDefault="001C0F23">
      <w:r>
        <w:t>Dag 7.</w:t>
      </w:r>
    </w:p>
    <w:p w14:paraId="54A59802" w14:textId="77777777" w:rsidR="001C0F23" w:rsidRPr="0001712C" w:rsidRDefault="001C0F23" w:rsidP="001C0F23">
      <w:pPr>
        <w:pStyle w:val="Plattetekst2"/>
        <w:numPr>
          <w:ilvl w:val="0"/>
          <w:numId w:val="13"/>
        </w:numPr>
        <w:rPr>
          <w:color w:val="auto"/>
          <w:sz w:val="22"/>
          <w:szCs w:val="22"/>
        </w:rPr>
      </w:pPr>
      <w:proofErr w:type="spellStart"/>
      <w:r w:rsidRPr="0001712C">
        <w:rPr>
          <w:color w:val="auto"/>
          <w:sz w:val="22"/>
          <w:szCs w:val="22"/>
        </w:rPr>
        <w:t>Boeckhorst</w:t>
      </w:r>
      <w:proofErr w:type="spellEnd"/>
      <w:r w:rsidRPr="0001712C">
        <w:rPr>
          <w:color w:val="auto"/>
          <w:sz w:val="22"/>
          <w:szCs w:val="22"/>
        </w:rPr>
        <w:t xml:space="preserve">, F. (2008) Behandelcontext. </w:t>
      </w:r>
      <w:r w:rsidRPr="0001712C">
        <w:rPr>
          <w:i/>
          <w:color w:val="auto"/>
          <w:sz w:val="22"/>
          <w:szCs w:val="22"/>
        </w:rPr>
        <w:t>Handboek Systeemtherapie</w:t>
      </w:r>
      <w:r w:rsidRPr="0001712C">
        <w:rPr>
          <w:color w:val="auto"/>
          <w:sz w:val="22"/>
          <w:szCs w:val="22"/>
        </w:rPr>
        <w:t xml:space="preserve">. Hoofdstuk 11. p. 163-176 (Boek 13 pp.) </w:t>
      </w:r>
    </w:p>
    <w:p w14:paraId="6FC570FF" w14:textId="77777777" w:rsidR="001C0F23" w:rsidRPr="0001712C" w:rsidRDefault="001C0F23" w:rsidP="001C0F23">
      <w:pPr>
        <w:pStyle w:val="Literatuur"/>
        <w:numPr>
          <w:ilvl w:val="0"/>
          <w:numId w:val="13"/>
        </w:numPr>
        <w:rPr>
          <w:bCs/>
          <w:sz w:val="22"/>
          <w:szCs w:val="22"/>
        </w:rPr>
      </w:pPr>
      <w:r w:rsidRPr="0001712C">
        <w:rPr>
          <w:sz w:val="22"/>
          <w:szCs w:val="22"/>
        </w:rPr>
        <w:t>Brok, L.J.M. (1990) De verwijzer: collega, cliënt of blok-aan-het-been</w:t>
      </w:r>
      <w:r w:rsidRPr="0001712C">
        <w:rPr>
          <w:iCs/>
          <w:sz w:val="22"/>
          <w:szCs w:val="22"/>
        </w:rPr>
        <w:t xml:space="preserve">. </w:t>
      </w:r>
      <w:r w:rsidRPr="0001712C">
        <w:rPr>
          <w:i/>
          <w:iCs/>
          <w:sz w:val="22"/>
          <w:szCs w:val="22"/>
        </w:rPr>
        <w:t>Systeemtherapie</w:t>
      </w:r>
      <w:r w:rsidRPr="0001712C">
        <w:rPr>
          <w:sz w:val="22"/>
          <w:szCs w:val="22"/>
        </w:rPr>
        <w:t xml:space="preserve"> p. </w:t>
      </w:r>
      <w:r w:rsidRPr="0001712C">
        <w:rPr>
          <w:bCs/>
          <w:sz w:val="22"/>
          <w:szCs w:val="22"/>
        </w:rPr>
        <w:t>109 – 125  (Reader, 17 pp)</w:t>
      </w:r>
    </w:p>
    <w:p w14:paraId="048CD28A" w14:textId="77777777" w:rsidR="001C0F23" w:rsidRPr="0001712C" w:rsidRDefault="001C0F23" w:rsidP="001C0F23">
      <w:pPr>
        <w:pStyle w:val="Plattetekst2"/>
        <w:numPr>
          <w:ilvl w:val="0"/>
          <w:numId w:val="13"/>
        </w:numPr>
        <w:rPr>
          <w:color w:val="auto"/>
          <w:sz w:val="22"/>
          <w:szCs w:val="22"/>
        </w:rPr>
      </w:pPr>
      <w:proofErr w:type="spellStart"/>
      <w:r w:rsidRPr="0001712C">
        <w:rPr>
          <w:color w:val="auto"/>
          <w:sz w:val="22"/>
          <w:szCs w:val="22"/>
        </w:rPr>
        <w:t>Reijmers</w:t>
      </w:r>
      <w:proofErr w:type="spellEnd"/>
      <w:r w:rsidRPr="0001712C">
        <w:rPr>
          <w:color w:val="auto"/>
          <w:sz w:val="22"/>
          <w:szCs w:val="22"/>
        </w:rPr>
        <w:t xml:space="preserve">, E. (2013) Systemische diagnostiek. </w:t>
      </w:r>
      <w:r w:rsidRPr="0001712C">
        <w:rPr>
          <w:i/>
          <w:color w:val="auto"/>
          <w:sz w:val="22"/>
          <w:szCs w:val="22"/>
        </w:rPr>
        <w:t>Handboek Systeemtherapie.</w:t>
      </w:r>
      <w:r w:rsidRPr="0001712C">
        <w:rPr>
          <w:color w:val="auto"/>
          <w:sz w:val="22"/>
          <w:szCs w:val="22"/>
        </w:rPr>
        <w:t xml:space="preserve"> Hoofdstuk 13.</w:t>
      </w:r>
    </w:p>
    <w:p w14:paraId="29759AD4" w14:textId="77777777" w:rsidR="001C0F23" w:rsidRPr="0001712C" w:rsidRDefault="001C0F23" w:rsidP="001C0F23">
      <w:pPr>
        <w:rPr>
          <w:sz w:val="22"/>
          <w:szCs w:val="22"/>
          <w:u w:val="single"/>
          <w:lang w:val="en-GB"/>
        </w:rPr>
      </w:pPr>
      <w:r w:rsidRPr="0001712C">
        <w:rPr>
          <w:sz w:val="22"/>
          <w:szCs w:val="22"/>
        </w:rPr>
        <w:tab/>
      </w:r>
      <w:r w:rsidRPr="0001712C">
        <w:rPr>
          <w:sz w:val="22"/>
          <w:szCs w:val="22"/>
          <w:lang w:val="en-GB"/>
        </w:rPr>
        <w:t xml:space="preserve"> (</w:t>
      </w:r>
      <w:proofErr w:type="spellStart"/>
      <w:r w:rsidRPr="0001712C">
        <w:rPr>
          <w:sz w:val="22"/>
          <w:szCs w:val="22"/>
          <w:lang w:val="en-GB"/>
        </w:rPr>
        <w:t>Boek</w:t>
      </w:r>
      <w:proofErr w:type="spellEnd"/>
      <w:r w:rsidRPr="0001712C">
        <w:rPr>
          <w:sz w:val="22"/>
          <w:szCs w:val="22"/>
          <w:lang w:val="en-GB"/>
        </w:rPr>
        <w:t xml:space="preserve">, 12 pp.) </w:t>
      </w:r>
    </w:p>
    <w:p w14:paraId="1FC16E51" w14:textId="77777777" w:rsidR="001C0F23" w:rsidRPr="0001712C" w:rsidRDefault="001C0F23" w:rsidP="001C0F23">
      <w:pPr>
        <w:pStyle w:val="Literatuur"/>
        <w:numPr>
          <w:ilvl w:val="0"/>
          <w:numId w:val="13"/>
        </w:numPr>
        <w:rPr>
          <w:bCs/>
          <w:sz w:val="22"/>
          <w:szCs w:val="22"/>
        </w:rPr>
      </w:pPr>
      <w:r w:rsidRPr="0001712C">
        <w:rPr>
          <w:bCs/>
          <w:sz w:val="22"/>
          <w:szCs w:val="22"/>
        </w:rPr>
        <w:t>Buitenhuis, M. (2013).</w:t>
      </w:r>
      <w:r w:rsidRPr="0001712C">
        <w:rPr>
          <w:sz w:val="22"/>
          <w:szCs w:val="22"/>
          <w:lang w:eastAsia="en-US"/>
        </w:rPr>
        <w:t xml:space="preserve">Berisping na behandelen kind zonder toestemming van vader en een advies over de omgangsregeling. </w:t>
      </w:r>
      <w:r w:rsidRPr="0001712C">
        <w:rPr>
          <w:i/>
          <w:sz w:val="22"/>
          <w:szCs w:val="22"/>
          <w:lang w:eastAsia="en-US"/>
        </w:rPr>
        <w:t>Tijdschrift voor Psychotherapie</w:t>
      </w:r>
      <w:r w:rsidRPr="0001712C">
        <w:rPr>
          <w:sz w:val="22"/>
          <w:szCs w:val="22"/>
          <w:lang w:eastAsia="en-US"/>
        </w:rPr>
        <w:t xml:space="preserve"> ( 39) 04, pp 267-275 ( 8pp)</w:t>
      </w:r>
    </w:p>
    <w:p w14:paraId="5AB1CED9" w14:textId="77777777" w:rsidR="001C0F23" w:rsidRPr="0001712C" w:rsidRDefault="001C0F23" w:rsidP="001C0F23">
      <w:pPr>
        <w:pStyle w:val="Kleurrijkelijst-accent11"/>
        <w:numPr>
          <w:ilvl w:val="0"/>
          <w:numId w:val="13"/>
        </w:numPr>
        <w:rPr>
          <w:sz w:val="22"/>
          <w:szCs w:val="22"/>
        </w:rPr>
      </w:pPr>
      <w:proofErr w:type="spellStart"/>
      <w:r w:rsidRPr="0001712C">
        <w:rPr>
          <w:sz w:val="22"/>
          <w:szCs w:val="22"/>
        </w:rPr>
        <w:t>Rober</w:t>
      </w:r>
      <w:proofErr w:type="spellEnd"/>
      <w:r w:rsidRPr="0001712C">
        <w:rPr>
          <w:sz w:val="22"/>
          <w:szCs w:val="22"/>
        </w:rPr>
        <w:t xml:space="preserve">, P.( 2012). </w:t>
      </w:r>
      <w:r w:rsidRPr="0001712C">
        <w:rPr>
          <w:i/>
          <w:sz w:val="22"/>
          <w:szCs w:val="22"/>
        </w:rPr>
        <w:t>Gezinstherapie in praktijk</w:t>
      </w:r>
      <w:r w:rsidRPr="0001712C">
        <w:rPr>
          <w:sz w:val="22"/>
          <w:szCs w:val="22"/>
        </w:rPr>
        <w:t xml:space="preserve">. Leuven : </w:t>
      </w:r>
      <w:proofErr w:type="spellStart"/>
      <w:r w:rsidRPr="0001712C">
        <w:rPr>
          <w:sz w:val="22"/>
          <w:szCs w:val="22"/>
        </w:rPr>
        <w:t>Acco</w:t>
      </w:r>
      <w:proofErr w:type="spellEnd"/>
      <w:r w:rsidRPr="0001712C">
        <w:rPr>
          <w:sz w:val="22"/>
          <w:szCs w:val="22"/>
        </w:rPr>
        <w:t xml:space="preserve">. H. 1: De eerste sessie, p 23- 55 ( 32 pp). </w:t>
      </w:r>
    </w:p>
    <w:p w14:paraId="72594839" w14:textId="77777777" w:rsidR="001C0F23" w:rsidRPr="0001712C" w:rsidRDefault="001C0F23" w:rsidP="001C0F23">
      <w:pPr>
        <w:pStyle w:val="Kleurrijkelijst-accent11"/>
        <w:numPr>
          <w:ilvl w:val="0"/>
          <w:numId w:val="13"/>
        </w:numPr>
        <w:rPr>
          <w:sz w:val="22"/>
          <w:szCs w:val="22"/>
        </w:rPr>
      </w:pPr>
      <w:proofErr w:type="spellStart"/>
      <w:r w:rsidRPr="0001712C">
        <w:rPr>
          <w:sz w:val="22"/>
          <w:szCs w:val="22"/>
        </w:rPr>
        <w:t>Jesserun</w:t>
      </w:r>
      <w:proofErr w:type="spellEnd"/>
      <w:r w:rsidRPr="0001712C">
        <w:rPr>
          <w:sz w:val="22"/>
          <w:szCs w:val="22"/>
        </w:rPr>
        <w:t xml:space="preserve">, N.( 2010). </w:t>
      </w:r>
      <w:r w:rsidRPr="0001712C">
        <w:rPr>
          <w:i/>
          <w:sz w:val="22"/>
          <w:szCs w:val="22"/>
        </w:rPr>
        <w:t>Transculturele vaardigheden voor therapeuten.</w:t>
      </w:r>
      <w:r w:rsidRPr="0001712C">
        <w:rPr>
          <w:sz w:val="22"/>
          <w:szCs w:val="22"/>
        </w:rPr>
        <w:t xml:space="preserve"> Utrecht: </w:t>
      </w:r>
      <w:proofErr w:type="spellStart"/>
      <w:r w:rsidRPr="0001712C">
        <w:rPr>
          <w:sz w:val="22"/>
          <w:szCs w:val="22"/>
        </w:rPr>
        <w:t>Coutinho</w:t>
      </w:r>
      <w:proofErr w:type="spellEnd"/>
      <w:r w:rsidRPr="0001712C">
        <w:rPr>
          <w:sz w:val="22"/>
          <w:szCs w:val="22"/>
        </w:rPr>
        <w:t>. Uitdagingen van de praktijk pp 23-32( 11pp)</w:t>
      </w:r>
    </w:p>
    <w:p w14:paraId="6634BA66" w14:textId="77777777" w:rsidR="001C0F23" w:rsidRPr="0001712C" w:rsidRDefault="001C0F23" w:rsidP="001C0F23">
      <w:pPr>
        <w:pStyle w:val="Kleurrijkelijst-accent11"/>
        <w:numPr>
          <w:ilvl w:val="0"/>
          <w:numId w:val="13"/>
        </w:numPr>
        <w:rPr>
          <w:sz w:val="22"/>
          <w:szCs w:val="22"/>
        </w:rPr>
      </w:pPr>
      <w:proofErr w:type="spellStart"/>
      <w:r w:rsidRPr="0001712C">
        <w:rPr>
          <w:sz w:val="22"/>
          <w:szCs w:val="22"/>
        </w:rPr>
        <w:t>Jesserun</w:t>
      </w:r>
      <w:proofErr w:type="spellEnd"/>
      <w:r w:rsidRPr="0001712C">
        <w:rPr>
          <w:sz w:val="22"/>
          <w:szCs w:val="22"/>
        </w:rPr>
        <w:t>, N. ( 2010). Transculturele vaardigheden , formulier</w:t>
      </w:r>
    </w:p>
    <w:p w14:paraId="0FDFD976" w14:textId="77777777" w:rsidR="001C0F23" w:rsidRPr="0001712C" w:rsidRDefault="001C0F23" w:rsidP="001C0F23">
      <w:pPr>
        <w:pStyle w:val="Kleurrijkelijst-accent11"/>
        <w:numPr>
          <w:ilvl w:val="0"/>
          <w:numId w:val="13"/>
        </w:numPr>
        <w:rPr>
          <w:sz w:val="22"/>
          <w:szCs w:val="22"/>
        </w:rPr>
      </w:pPr>
      <w:r w:rsidRPr="0001712C">
        <w:rPr>
          <w:sz w:val="22"/>
          <w:szCs w:val="22"/>
        </w:rPr>
        <w:t xml:space="preserve">Oenen F.J., </w:t>
      </w:r>
      <w:proofErr w:type="spellStart"/>
      <w:r w:rsidRPr="0001712C">
        <w:rPr>
          <w:sz w:val="22"/>
          <w:szCs w:val="22"/>
        </w:rPr>
        <w:t>Deursen</w:t>
      </w:r>
      <w:proofErr w:type="spellEnd"/>
      <w:r w:rsidRPr="0001712C">
        <w:rPr>
          <w:sz w:val="22"/>
          <w:szCs w:val="22"/>
        </w:rPr>
        <w:t xml:space="preserve"> S., Cornelis J. ( 2016) Uw wens is mijn gedachte. Tijdschrift voor psychotherapie No? (17 pp)</w:t>
      </w:r>
    </w:p>
    <w:p w14:paraId="19A647C1" w14:textId="77777777" w:rsidR="001C0F23" w:rsidRPr="00B93A92" w:rsidRDefault="00B93A92">
      <w:pPr>
        <w:rPr>
          <w:sz w:val="22"/>
          <w:szCs w:val="22"/>
        </w:rPr>
      </w:pPr>
      <w:r w:rsidRPr="00B93A92">
        <w:rPr>
          <w:sz w:val="22"/>
          <w:szCs w:val="22"/>
        </w:rPr>
        <w:t>Totaal pp: 110</w:t>
      </w:r>
    </w:p>
    <w:p w14:paraId="1B1B8052" w14:textId="77777777" w:rsidR="00B93A92" w:rsidRDefault="00B93A92"/>
    <w:p w14:paraId="09168F07" w14:textId="77777777" w:rsidR="001C0F23" w:rsidRDefault="001C0F23">
      <w:r>
        <w:t>Dag 8.</w:t>
      </w:r>
    </w:p>
    <w:p w14:paraId="4179ACBA" w14:textId="77777777" w:rsidR="001C0F23" w:rsidRPr="0001712C" w:rsidRDefault="001C0F23" w:rsidP="001C0F23">
      <w:pPr>
        <w:pStyle w:val="Kleurrijkelijst-accent11"/>
        <w:numPr>
          <w:ilvl w:val="0"/>
          <w:numId w:val="15"/>
        </w:numPr>
        <w:rPr>
          <w:sz w:val="22"/>
          <w:szCs w:val="22"/>
          <w:lang w:val="en-GB"/>
        </w:rPr>
      </w:pPr>
      <w:proofErr w:type="spellStart"/>
      <w:r w:rsidRPr="0001712C">
        <w:rPr>
          <w:sz w:val="22"/>
          <w:szCs w:val="22"/>
          <w:lang w:val="en-GB"/>
        </w:rPr>
        <w:t>McGoldrick</w:t>
      </w:r>
      <w:proofErr w:type="spellEnd"/>
      <w:r w:rsidRPr="0001712C">
        <w:rPr>
          <w:sz w:val="22"/>
          <w:szCs w:val="22"/>
          <w:lang w:val="en-GB"/>
        </w:rPr>
        <w:t xml:space="preserve">, M. </w:t>
      </w:r>
      <w:proofErr w:type="spellStart"/>
      <w:r w:rsidRPr="0001712C">
        <w:rPr>
          <w:sz w:val="22"/>
          <w:szCs w:val="22"/>
          <w:lang w:val="en-GB"/>
        </w:rPr>
        <w:t>e.o</w:t>
      </w:r>
      <w:proofErr w:type="spellEnd"/>
      <w:proofErr w:type="gramStart"/>
      <w:r w:rsidRPr="0001712C">
        <w:rPr>
          <w:sz w:val="22"/>
          <w:szCs w:val="22"/>
          <w:lang w:val="en-GB"/>
        </w:rPr>
        <w:t>.(</w:t>
      </w:r>
      <w:proofErr w:type="gramEnd"/>
      <w:r w:rsidRPr="0001712C">
        <w:rPr>
          <w:sz w:val="22"/>
          <w:szCs w:val="22"/>
          <w:lang w:val="en-GB"/>
        </w:rPr>
        <w:t xml:space="preserve">2014) </w:t>
      </w:r>
      <w:r w:rsidRPr="0001712C">
        <w:rPr>
          <w:i/>
          <w:sz w:val="22"/>
          <w:szCs w:val="22"/>
          <w:lang w:val="en-GB"/>
        </w:rPr>
        <w:t>The Expanded Family Life Cycle</w:t>
      </w:r>
      <w:r w:rsidRPr="0001712C">
        <w:rPr>
          <w:sz w:val="22"/>
          <w:szCs w:val="22"/>
          <w:lang w:val="en-GB"/>
        </w:rPr>
        <w:t xml:space="preserve">. Essex. Pearson Custom Library. </w:t>
      </w:r>
      <w:proofErr w:type="spellStart"/>
      <w:r w:rsidRPr="0001712C">
        <w:rPr>
          <w:sz w:val="22"/>
          <w:szCs w:val="22"/>
          <w:lang w:val="en-GB"/>
        </w:rPr>
        <w:t>Ch</w:t>
      </w:r>
      <w:proofErr w:type="spellEnd"/>
      <w:r w:rsidRPr="0001712C">
        <w:rPr>
          <w:sz w:val="22"/>
          <w:szCs w:val="22"/>
          <w:lang w:val="en-GB"/>
        </w:rPr>
        <w:t xml:space="preserve"> 1: Overview: the Life cycle in its Changing Context: individual, family and social perspectives. </w:t>
      </w:r>
      <w:proofErr w:type="spellStart"/>
      <w:r w:rsidRPr="0001712C">
        <w:rPr>
          <w:sz w:val="22"/>
          <w:szCs w:val="22"/>
          <w:lang w:val="en-GB"/>
        </w:rPr>
        <w:t>Pp</w:t>
      </w:r>
      <w:proofErr w:type="spellEnd"/>
      <w:r w:rsidRPr="0001712C">
        <w:rPr>
          <w:sz w:val="22"/>
          <w:szCs w:val="22"/>
          <w:lang w:val="en-GB"/>
        </w:rPr>
        <w:t xml:space="preserve"> 1-21 </w:t>
      </w:r>
      <w:proofErr w:type="gramStart"/>
      <w:r w:rsidRPr="0001712C">
        <w:rPr>
          <w:sz w:val="22"/>
          <w:szCs w:val="22"/>
          <w:lang w:val="en-GB"/>
        </w:rPr>
        <w:t>( 21</w:t>
      </w:r>
      <w:proofErr w:type="gramEnd"/>
      <w:r w:rsidRPr="0001712C">
        <w:rPr>
          <w:sz w:val="22"/>
          <w:szCs w:val="22"/>
          <w:lang w:val="en-GB"/>
        </w:rPr>
        <w:t xml:space="preserve"> </w:t>
      </w:r>
      <w:proofErr w:type="spellStart"/>
      <w:r w:rsidRPr="0001712C">
        <w:rPr>
          <w:sz w:val="22"/>
          <w:szCs w:val="22"/>
          <w:lang w:val="en-GB"/>
        </w:rPr>
        <w:t>pp</w:t>
      </w:r>
      <w:proofErr w:type="spellEnd"/>
      <w:r w:rsidRPr="0001712C">
        <w:rPr>
          <w:sz w:val="22"/>
          <w:szCs w:val="22"/>
          <w:lang w:val="en-GB"/>
        </w:rPr>
        <w:t>)</w:t>
      </w:r>
    </w:p>
    <w:p w14:paraId="73E42359" w14:textId="77777777" w:rsidR="001C0F23" w:rsidRPr="0001712C" w:rsidRDefault="001C0F23" w:rsidP="001C0F23">
      <w:pPr>
        <w:pStyle w:val="Kleurrijkelijst-accent11"/>
        <w:numPr>
          <w:ilvl w:val="0"/>
          <w:numId w:val="15"/>
        </w:numPr>
        <w:rPr>
          <w:sz w:val="22"/>
          <w:szCs w:val="22"/>
          <w:lang w:val="en-GB"/>
        </w:rPr>
      </w:pPr>
      <w:proofErr w:type="spellStart"/>
      <w:r w:rsidRPr="0001712C">
        <w:rPr>
          <w:sz w:val="22"/>
          <w:szCs w:val="22"/>
          <w:lang w:val="en-GB"/>
        </w:rPr>
        <w:t>Multicontextueel</w:t>
      </w:r>
      <w:proofErr w:type="spellEnd"/>
      <w:r w:rsidRPr="0001712C">
        <w:rPr>
          <w:sz w:val="22"/>
          <w:szCs w:val="22"/>
          <w:lang w:val="en-GB"/>
        </w:rPr>
        <w:t xml:space="preserve"> framework, </w:t>
      </w:r>
      <w:proofErr w:type="spellStart"/>
      <w:r w:rsidRPr="0001712C">
        <w:rPr>
          <w:sz w:val="22"/>
          <w:szCs w:val="22"/>
          <w:lang w:val="en-GB"/>
        </w:rPr>
        <w:t>cirkel</w:t>
      </w:r>
      <w:proofErr w:type="spellEnd"/>
      <w:r w:rsidRPr="0001712C">
        <w:rPr>
          <w:sz w:val="22"/>
          <w:szCs w:val="22"/>
          <w:lang w:val="en-GB"/>
        </w:rPr>
        <w:t xml:space="preserve"> van </w:t>
      </w:r>
      <w:proofErr w:type="spellStart"/>
      <w:r w:rsidRPr="0001712C">
        <w:rPr>
          <w:sz w:val="22"/>
          <w:szCs w:val="22"/>
          <w:lang w:val="en-GB"/>
        </w:rPr>
        <w:t>McGoldrick</w:t>
      </w:r>
      <w:proofErr w:type="spellEnd"/>
      <w:r w:rsidRPr="0001712C">
        <w:rPr>
          <w:sz w:val="22"/>
          <w:szCs w:val="22"/>
          <w:lang w:val="en-GB"/>
        </w:rPr>
        <w:t xml:space="preserve"> </w:t>
      </w:r>
      <w:proofErr w:type="spellStart"/>
      <w:r w:rsidRPr="0001712C">
        <w:rPr>
          <w:sz w:val="22"/>
          <w:szCs w:val="22"/>
          <w:lang w:val="en-GB"/>
        </w:rPr>
        <w:t>vertaald</w:t>
      </w:r>
      <w:proofErr w:type="spellEnd"/>
      <w:r w:rsidRPr="0001712C">
        <w:rPr>
          <w:sz w:val="22"/>
          <w:szCs w:val="22"/>
          <w:lang w:val="en-GB"/>
        </w:rPr>
        <w:t xml:space="preserve"> door Catherine </w:t>
      </w:r>
      <w:proofErr w:type="spellStart"/>
      <w:r w:rsidRPr="0001712C">
        <w:rPr>
          <w:sz w:val="22"/>
          <w:szCs w:val="22"/>
          <w:lang w:val="en-GB"/>
        </w:rPr>
        <w:t>Klockaerts</w:t>
      </w:r>
      <w:proofErr w:type="spellEnd"/>
      <w:proofErr w:type="gramStart"/>
      <w:r w:rsidRPr="0001712C">
        <w:rPr>
          <w:sz w:val="22"/>
          <w:szCs w:val="22"/>
          <w:lang w:val="en-GB"/>
        </w:rPr>
        <w:t>( 1</w:t>
      </w:r>
      <w:proofErr w:type="gramEnd"/>
      <w:r w:rsidRPr="0001712C">
        <w:rPr>
          <w:sz w:val="22"/>
          <w:szCs w:val="22"/>
          <w:lang w:val="en-GB"/>
        </w:rPr>
        <w:t xml:space="preserve"> p)</w:t>
      </w:r>
    </w:p>
    <w:p w14:paraId="122D0DFD" w14:textId="77777777" w:rsidR="001C0F23" w:rsidRPr="0001712C" w:rsidRDefault="001C0F23" w:rsidP="001C0F23">
      <w:pPr>
        <w:pStyle w:val="Kleurrijkelijst-accent11"/>
        <w:numPr>
          <w:ilvl w:val="0"/>
          <w:numId w:val="15"/>
        </w:numPr>
        <w:rPr>
          <w:sz w:val="22"/>
          <w:szCs w:val="22"/>
          <w:lang w:val="en-GB"/>
        </w:rPr>
      </w:pPr>
      <w:proofErr w:type="spellStart"/>
      <w:r w:rsidRPr="0001712C">
        <w:rPr>
          <w:sz w:val="22"/>
          <w:szCs w:val="22"/>
          <w:lang w:val="en-GB"/>
        </w:rPr>
        <w:t>Fases</w:t>
      </w:r>
      <w:proofErr w:type="spellEnd"/>
      <w:r w:rsidRPr="0001712C">
        <w:rPr>
          <w:sz w:val="22"/>
          <w:szCs w:val="22"/>
          <w:lang w:val="en-GB"/>
        </w:rPr>
        <w:t xml:space="preserve"> van de </w:t>
      </w:r>
      <w:proofErr w:type="spellStart"/>
      <w:r w:rsidRPr="0001712C">
        <w:rPr>
          <w:sz w:val="22"/>
          <w:szCs w:val="22"/>
          <w:lang w:val="en-GB"/>
        </w:rPr>
        <w:t>gezinscyclus</w:t>
      </w:r>
      <w:proofErr w:type="spellEnd"/>
      <w:r w:rsidRPr="0001712C">
        <w:rPr>
          <w:sz w:val="22"/>
          <w:szCs w:val="22"/>
          <w:lang w:val="en-GB"/>
        </w:rPr>
        <w:t xml:space="preserve">, </w:t>
      </w:r>
      <w:proofErr w:type="spellStart"/>
      <w:r w:rsidRPr="0001712C">
        <w:rPr>
          <w:sz w:val="22"/>
          <w:szCs w:val="22"/>
          <w:lang w:val="en-GB"/>
        </w:rPr>
        <w:t>overzicht</w:t>
      </w:r>
      <w:proofErr w:type="spellEnd"/>
      <w:r w:rsidRPr="0001712C">
        <w:rPr>
          <w:sz w:val="22"/>
          <w:szCs w:val="22"/>
          <w:lang w:val="en-GB"/>
        </w:rPr>
        <w:t xml:space="preserve"> </w:t>
      </w:r>
      <w:proofErr w:type="spellStart"/>
      <w:r w:rsidRPr="0001712C">
        <w:rPr>
          <w:sz w:val="22"/>
          <w:szCs w:val="22"/>
          <w:lang w:val="en-GB"/>
        </w:rPr>
        <w:t>Mc</w:t>
      </w:r>
      <w:proofErr w:type="spellEnd"/>
      <w:r w:rsidRPr="0001712C">
        <w:rPr>
          <w:sz w:val="22"/>
          <w:szCs w:val="22"/>
          <w:lang w:val="en-GB"/>
        </w:rPr>
        <w:t xml:space="preserve"> </w:t>
      </w:r>
      <w:proofErr w:type="spellStart"/>
      <w:r w:rsidRPr="0001712C">
        <w:rPr>
          <w:sz w:val="22"/>
          <w:szCs w:val="22"/>
          <w:lang w:val="en-GB"/>
        </w:rPr>
        <w:t>Goldrick</w:t>
      </w:r>
      <w:proofErr w:type="spellEnd"/>
      <w:r w:rsidRPr="0001712C">
        <w:rPr>
          <w:sz w:val="22"/>
          <w:szCs w:val="22"/>
          <w:lang w:val="en-GB"/>
        </w:rPr>
        <w:t xml:space="preserve">, </w:t>
      </w:r>
      <w:proofErr w:type="spellStart"/>
      <w:r w:rsidRPr="0001712C">
        <w:rPr>
          <w:sz w:val="22"/>
          <w:szCs w:val="22"/>
          <w:lang w:val="en-GB"/>
        </w:rPr>
        <w:t>vertaald</w:t>
      </w:r>
      <w:proofErr w:type="spellEnd"/>
      <w:r w:rsidRPr="0001712C">
        <w:rPr>
          <w:sz w:val="22"/>
          <w:szCs w:val="22"/>
          <w:lang w:val="en-GB"/>
        </w:rPr>
        <w:t xml:space="preserve"> door Catherine </w:t>
      </w:r>
      <w:proofErr w:type="spellStart"/>
      <w:r w:rsidRPr="0001712C">
        <w:rPr>
          <w:sz w:val="22"/>
          <w:szCs w:val="22"/>
          <w:lang w:val="en-GB"/>
        </w:rPr>
        <w:t>Klockaerts</w:t>
      </w:r>
      <w:proofErr w:type="spellEnd"/>
      <w:r w:rsidRPr="0001712C">
        <w:rPr>
          <w:sz w:val="22"/>
          <w:szCs w:val="22"/>
          <w:lang w:val="en-GB"/>
        </w:rPr>
        <w:t xml:space="preserve"> </w:t>
      </w:r>
      <w:proofErr w:type="gramStart"/>
      <w:r w:rsidRPr="0001712C">
        <w:rPr>
          <w:sz w:val="22"/>
          <w:szCs w:val="22"/>
          <w:lang w:val="en-GB"/>
        </w:rPr>
        <w:t>( 2pp</w:t>
      </w:r>
      <w:proofErr w:type="gramEnd"/>
      <w:r w:rsidRPr="0001712C">
        <w:rPr>
          <w:sz w:val="22"/>
          <w:szCs w:val="22"/>
          <w:lang w:val="en-GB"/>
        </w:rPr>
        <w:t>)</w:t>
      </w:r>
    </w:p>
    <w:p w14:paraId="657E51BD" w14:textId="77777777" w:rsidR="001C0F23" w:rsidRPr="0001712C" w:rsidRDefault="001C0F23" w:rsidP="001C0F23">
      <w:pPr>
        <w:pStyle w:val="Kleurrijkelijst-accent11"/>
        <w:numPr>
          <w:ilvl w:val="0"/>
          <w:numId w:val="15"/>
        </w:numPr>
        <w:rPr>
          <w:sz w:val="22"/>
          <w:szCs w:val="22"/>
        </w:rPr>
      </w:pPr>
      <w:proofErr w:type="spellStart"/>
      <w:r w:rsidRPr="0001712C">
        <w:rPr>
          <w:sz w:val="22"/>
          <w:szCs w:val="22"/>
        </w:rPr>
        <w:t>Hillewaere</w:t>
      </w:r>
      <w:proofErr w:type="spellEnd"/>
      <w:r w:rsidRPr="0001712C">
        <w:rPr>
          <w:sz w:val="22"/>
          <w:szCs w:val="22"/>
        </w:rPr>
        <w:t xml:space="preserve">, B.&amp; </w:t>
      </w:r>
      <w:proofErr w:type="spellStart"/>
      <w:r w:rsidRPr="0001712C">
        <w:rPr>
          <w:sz w:val="22"/>
          <w:szCs w:val="22"/>
        </w:rPr>
        <w:t>LeFevere</w:t>
      </w:r>
      <w:proofErr w:type="spellEnd"/>
      <w:r w:rsidRPr="0001712C">
        <w:rPr>
          <w:sz w:val="22"/>
          <w:szCs w:val="22"/>
        </w:rPr>
        <w:t xml:space="preserve"> de Ten Hove, M. (2006). Narratieve en oplossingsgerichte toepassingen bij </w:t>
      </w:r>
      <w:proofErr w:type="spellStart"/>
      <w:r w:rsidRPr="0001712C">
        <w:rPr>
          <w:sz w:val="22"/>
          <w:szCs w:val="22"/>
        </w:rPr>
        <w:t>genogrammen</w:t>
      </w:r>
      <w:proofErr w:type="spellEnd"/>
      <w:r w:rsidRPr="0001712C">
        <w:rPr>
          <w:sz w:val="22"/>
          <w:szCs w:val="22"/>
        </w:rPr>
        <w:t>: samen hoopvolle perspectieven creëren. Systeemtherapie</w:t>
      </w:r>
      <w:r w:rsidRPr="0001712C">
        <w:rPr>
          <w:iCs/>
          <w:sz w:val="22"/>
          <w:szCs w:val="22"/>
        </w:rPr>
        <w:t xml:space="preserve">. p. 69-88 </w:t>
      </w:r>
      <w:r w:rsidRPr="0001712C">
        <w:rPr>
          <w:sz w:val="22"/>
          <w:szCs w:val="22"/>
        </w:rPr>
        <w:t>(Reader, 19 pp)</w:t>
      </w:r>
    </w:p>
    <w:p w14:paraId="3A12ADA8" w14:textId="77777777" w:rsidR="001C0F23" w:rsidRPr="0001712C" w:rsidRDefault="001C0F23" w:rsidP="001C0F23">
      <w:pPr>
        <w:pStyle w:val="Kleurrijkelijst-accent11"/>
        <w:numPr>
          <w:ilvl w:val="0"/>
          <w:numId w:val="15"/>
        </w:numPr>
        <w:rPr>
          <w:sz w:val="22"/>
          <w:szCs w:val="22"/>
        </w:rPr>
      </w:pPr>
      <w:proofErr w:type="spellStart"/>
      <w:r w:rsidRPr="0001712C">
        <w:rPr>
          <w:sz w:val="22"/>
          <w:szCs w:val="22"/>
        </w:rPr>
        <w:t>Hillewaere</w:t>
      </w:r>
      <w:proofErr w:type="spellEnd"/>
      <w:r w:rsidRPr="0001712C">
        <w:rPr>
          <w:sz w:val="22"/>
          <w:szCs w:val="22"/>
        </w:rPr>
        <w:t xml:space="preserve">, B. (2006). Werken met de mogelijkheden van cliënten en gezinnen met behulp van kernkwadranten en </w:t>
      </w:r>
      <w:proofErr w:type="spellStart"/>
      <w:r w:rsidRPr="0001712C">
        <w:rPr>
          <w:sz w:val="22"/>
          <w:szCs w:val="22"/>
        </w:rPr>
        <w:t>genogrammen</w:t>
      </w:r>
      <w:proofErr w:type="spellEnd"/>
      <w:r w:rsidRPr="0001712C">
        <w:rPr>
          <w:sz w:val="22"/>
          <w:szCs w:val="22"/>
        </w:rPr>
        <w:t xml:space="preserve">. </w:t>
      </w:r>
      <w:r w:rsidRPr="0001712C">
        <w:rPr>
          <w:iCs/>
          <w:sz w:val="22"/>
          <w:szCs w:val="22"/>
        </w:rPr>
        <w:t>Tijdschrift voor Psychotherapie</w:t>
      </w:r>
      <w:r w:rsidRPr="0001712C">
        <w:rPr>
          <w:i/>
          <w:sz w:val="22"/>
          <w:szCs w:val="22"/>
        </w:rPr>
        <w:t>.</w:t>
      </w:r>
      <w:r w:rsidRPr="0001712C">
        <w:rPr>
          <w:sz w:val="22"/>
          <w:szCs w:val="22"/>
        </w:rPr>
        <w:t xml:space="preserve"> 161 – 178 (Reader, 17 pp.)  </w:t>
      </w:r>
    </w:p>
    <w:p w14:paraId="799CD261" w14:textId="77777777" w:rsidR="001C0F23" w:rsidRPr="0001712C" w:rsidRDefault="001C0F23" w:rsidP="001C0F23">
      <w:pPr>
        <w:pStyle w:val="Kleurrijkelijst-accent11"/>
        <w:numPr>
          <w:ilvl w:val="0"/>
          <w:numId w:val="15"/>
        </w:numPr>
        <w:rPr>
          <w:sz w:val="22"/>
          <w:szCs w:val="22"/>
        </w:rPr>
      </w:pPr>
      <w:r w:rsidRPr="0001712C">
        <w:rPr>
          <w:sz w:val="22"/>
          <w:szCs w:val="22"/>
        </w:rPr>
        <w:t xml:space="preserve">Abstracts van diverse </w:t>
      </w:r>
      <w:proofErr w:type="spellStart"/>
      <w:r w:rsidRPr="0001712C">
        <w:rPr>
          <w:sz w:val="22"/>
          <w:szCs w:val="22"/>
        </w:rPr>
        <w:t>genogrammen</w:t>
      </w:r>
      <w:proofErr w:type="spellEnd"/>
      <w:r w:rsidRPr="0001712C">
        <w:rPr>
          <w:sz w:val="22"/>
          <w:szCs w:val="22"/>
        </w:rPr>
        <w:t xml:space="preserve"> ( </w:t>
      </w:r>
      <w:proofErr w:type="spellStart"/>
      <w:r w:rsidRPr="0001712C">
        <w:rPr>
          <w:sz w:val="22"/>
          <w:szCs w:val="22"/>
        </w:rPr>
        <w:t>o.a.geld</w:t>
      </w:r>
      <w:proofErr w:type="spellEnd"/>
      <w:r w:rsidRPr="0001712C">
        <w:rPr>
          <w:sz w:val="22"/>
          <w:szCs w:val="22"/>
        </w:rPr>
        <w:t xml:space="preserve">, spirit, </w:t>
      </w:r>
      <w:proofErr w:type="spellStart"/>
      <w:r w:rsidRPr="0001712C">
        <w:rPr>
          <w:sz w:val="22"/>
          <w:szCs w:val="22"/>
        </w:rPr>
        <w:t>etc</w:t>
      </w:r>
      <w:proofErr w:type="spellEnd"/>
      <w:r w:rsidRPr="0001712C">
        <w:rPr>
          <w:sz w:val="22"/>
          <w:szCs w:val="22"/>
        </w:rPr>
        <w:t>)</w:t>
      </w:r>
    </w:p>
    <w:p w14:paraId="103FD6F7" w14:textId="77777777" w:rsidR="001C0F23" w:rsidRPr="0001712C" w:rsidRDefault="001C0F23" w:rsidP="001C0F23">
      <w:pPr>
        <w:pStyle w:val="Kleurrijkelijst-accent11"/>
        <w:numPr>
          <w:ilvl w:val="0"/>
          <w:numId w:val="15"/>
        </w:numPr>
        <w:rPr>
          <w:sz w:val="22"/>
          <w:szCs w:val="22"/>
          <w:lang w:val="sv-SE"/>
        </w:rPr>
      </w:pPr>
      <w:proofErr w:type="spellStart"/>
      <w:r w:rsidRPr="0001712C">
        <w:rPr>
          <w:sz w:val="22"/>
          <w:szCs w:val="22"/>
          <w:lang w:val="sv-SE"/>
        </w:rPr>
        <w:t>Truyens</w:t>
      </w:r>
      <w:proofErr w:type="spellEnd"/>
      <w:r w:rsidRPr="0001712C">
        <w:rPr>
          <w:sz w:val="22"/>
          <w:szCs w:val="22"/>
          <w:lang w:val="sv-SE"/>
        </w:rPr>
        <w:t xml:space="preserve">, J.( 2007). </w:t>
      </w:r>
      <w:proofErr w:type="spellStart"/>
      <w:r w:rsidRPr="0001712C">
        <w:rPr>
          <w:sz w:val="22"/>
          <w:szCs w:val="22"/>
          <w:lang w:val="sv-SE"/>
        </w:rPr>
        <w:t>Genogrammen</w:t>
      </w:r>
      <w:proofErr w:type="spellEnd"/>
      <w:r w:rsidRPr="0001712C">
        <w:rPr>
          <w:sz w:val="22"/>
          <w:szCs w:val="22"/>
          <w:lang w:val="sv-SE"/>
        </w:rPr>
        <w:t xml:space="preserve"> IPS (</w:t>
      </w:r>
      <w:proofErr w:type="spellStart"/>
      <w:r w:rsidRPr="0001712C">
        <w:rPr>
          <w:sz w:val="22"/>
          <w:szCs w:val="22"/>
          <w:lang w:val="sv-SE"/>
        </w:rPr>
        <w:t>Reader</w:t>
      </w:r>
      <w:proofErr w:type="spellEnd"/>
      <w:r w:rsidRPr="0001712C">
        <w:rPr>
          <w:sz w:val="22"/>
          <w:szCs w:val="22"/>
          <w:lang w:val="sv-SE"/>
        </w:rPr>
        <w:t xml:space="preserve"> 6 </w:t>
      </w:r>
      <w:proofErr w:type="spellStart"/>
      <w:r w:rsidRPr="0001712C">
        <w:rPr>
          <w:sz w:val="22"/>
          <w:szCs w:val="22"/>
          <w:lang w:val="sv-SE"/>
        </w:rPr>
        <w:t>pp</w:t>
      </w:r>
      <w:proofErr w:type="spellEnd"/>
      <w:r w:rsidRPr="0001712C">
        <w:rPr>
          <w:sz w:val="22"/>
          <w:szCs w:val="22"/>
          <w:lang w:val="sv-SE"/>
        </w:rPr>
        <w:t>. )</w:t>
      </w:r>
    </w:p>
    <w:p w14:paraId="7C2681CA" w14:textId="77777777" w:rsidR="001C0F23" w:rsidRPr="0001712C" w:rsidRDefault="001C0F23" w:rsidP="001C0F23">
      <w:pPr>
        <w:pStyle w:val="Kleurrijkelijst-accent11"/>
        <w:numPr>
          <w:ilvl w:val="0"/>
          <w:numId w:val="15"/>
        </w:numPr>
        <w:rPr>
          <w:sz w:val="22"/>
          <w:szCs w:val="22"/>
        </w:rPr>
      </w:pPr>
      <w:r w:rsidRPr="0001712C">
        <w:rPr>
          <w:sz w:val="22"/>
          <w:szCs w:val="22"/>
        </w:rPr>
        <w:t>Tijssens, A. (2005) Diagnostiek en interventies bij opnieuw samengestelde gezinnen. Gezin Gezien. Hoofdstuk 10. p. 157 – 170 (Reader 14 pp.)</w:t>
      </w:r>
    </w:p>
    <w:p w14:paraId="6C4E2E32" w14:textId="77777777" w:rsidR="001C0F23" w:rsidRPr="00B93A92" w:rsidRDefault="00B93A92">
      <w:pPr>
        <w:rPr>
          <w:sz w:val="22"/>
          <w:szCs w:val="22"/>
        </w:rPr>
      </w:pPr>
      <w:r w:rsidRPr="00B93A92">
        <w:rPr>
          <w:sz w:val="22"/>
          <w:szCs w:val="22"/>
        </w:rPr>
        <w:t>Totaal pp: 80</w:t>
      </w:r>
    </w:p>
    <w:p w14:paraId="0E4F3246" w14:textId="77777777" w:rsidR="00B93A92" w:rsidRDefault="00B93A92"/>
    <w:p w14:paraId="0F484F85" w14:textId="77777777" w:rsidR="001C0F23" w:rsidRDefault="001C0F23">
      <w:r>
        <w:t>Dag 9.</w:t>
      </w:r>
    </w:p>
    <w:p w14:paraId="641F5B9C" w14:textId="77777777" w:rsidR="001C0F23" w:rsidRPr="0001712C" w:rsidRDefault="001C0F23" w:rsidP="001C0F23">
      <w:pPr>
        <w:pStyle w:val="Literatuur"/>
        <w:numPr>
          <w:ilvl w:val="0"/>
          <w:numId w:val="16"/>
        </w:numPr>
        <w:rPr>
          <w:sz w:val="22"/>
          <w:szCs w:val="22"/>
        </w:rPr>
      </w:pPr>
      <w:proofErr w:type="spellStart"/>
      <w:r w:rsidRPr="0001712C">
        <w:rPr>
          <w:sz w:val="22"/>
          <w:szCs w:val="22"/>
        </w:rPr>
        <w:t>Rober</w:t>
      </w:r>
      <w:proofErr w:type="spellEnd"/>
      <w:r w:rsidRPr="0001712C">
        <w:rPr>
          <w:sz w:val="22"/>
          <w:szCs w:val="22"/>
        </w:rPr>
        <w:t xml:space="preserve"> P (2004) Kindertekeningen in de </w:t>
      </w:r>
      <w:proofErr w:type="spellStart"/>
      <w:r w:rsidRPr="0001712C">
        <w:rPr>
          <w:sz w:val="22"/>
          <w:szCs w:val="22"/>
        </w:rPr>
        <w:t>gezinstherapeutische</w:t>
      </w:r>
      <w:proofErr w:type="spellEnd"/>
      <w:r w:rsidRPr="0001712C">
        <w:rPr>
          <w:sz w:val="22"/>
          <w:szCs w:val="22"/>
        </w:rPr>
        <w:t xml:space="preserve"> sessie; een dialogische benadering. Systeemtherapie 16: p.184-196 (Reader, 12 pp.)</w:t>
      </w:r>
    </w:p>
    <w:p w14:paraId="220A55A7" w14:textId="77777777" w:rsidR="001C0F23" w:rsidRPr="0001712C" w:rsidRDefault="001C0F23" w:rsidP="001C0F23">
      <w:pPr>
        <w:pStyle w:val="Literatuur"/>
        <w:numPr>
          <w:ilvl w:val="0"/>
          <w:numId w:val="16"/>
        </w:numPr>
        <w:rPr>
          <w:sz w:val="22"/>
          <w:szCs w:val="22"/>
        </w:rPr>
      </w:pPr>
      <w:proofErr w:type="spellStart"/>
      <w:r w:rsidRPr="0001712C">
        <w:rPr>
          <w:sz w:val="22"/>
          <w:szCs w:val="22"/>
        </w:rPr>
        <w:t>Lawick</w:t>
      </w:r>
      <w:proofErr w:type="spellEnd"/>
      <w:r w:rsidRPr="0001712C">
        <w:rPr>
          <w:sz w:val="22"/>
          <w:szCs w:val="22"/>
        </w:rPr>
        <w:t>, J en Savenije, A (2014) Methoden en Technieken. Handboek Systeemtherapie. Hoofdstuk 15 paragraaf 10. Non-verbale interventies. (Boek, 6 pp)</w:t>
      </w:r>
    </w:p>
    <w:p w14:paraId="0184A351" w14:textId="77777777" w:rsidR="001C0F23" w:rsidRPr="0001712C" w:rsidRDefault="001C0F23" w:rsidP="001C0F23">
      <w:pPr>
        <w:pStyle w:val="Literatuur"/>
        <w:numPr>
          <w:ilvl w:val="0"/>
          <w:numId w:val="16"/>
        </w:numPr>
        <w:rPr>
          <w:sz w:val="22"/>
          <w:szCs w:val="22"/>
          <w:lang w:val="en-GB"/>
        </w:rPr>
      </w:pPr>
      <w:proofErr w:type="spellStart"/>
      <w:r w:rsidRPr="0001712C">
        <w:rPr>
          <w:sz w:val="22"/>
          <w:szCs w:val="22"/>
          <w:lang w:val="en-GB"/>
        </w:rPr>
        <w:t>Belas</w:t>
      </w:r>
      <w:proofErr w:type="spellEnd"/>
      <w:r w:rsidRPr="0001712C">
        <w:rPr>
          <w:sz w:val="22"/>
          <w:szCs w:val="22"/>
          <w:lang w:val="en-GB"/>
        </w:rPr>
        <w:t xml:space="preserve"> P. En Josephs M. (2013) Sand, see and sound: Action-based techniques. Context 126 April 213: p. 20 – 23 (Reader, 4 pp.)</w:t>
      </w:r>
    </w:p>
    <w:p w14:paraId="5879FE04" w14:textId="77777777" w:rsidR="001C0F23" w:rsidRPr="0001712C" w:rsidRDefault="001C0F23" w:rsidP="001C0F23">
      <w:pPr>
        <w:pStyle w:val="Literatuur"/>
        <w:numPr>
          <w:ilvl w:val="0"/>
          <w:numId w:val="16"/>
        </w:numPr>
        <w:rPr>
          <w:b/>
          <w:sz w:val="22"/>
          <w:szCs w:val="22"/>
        </w:rPr>
      </w:pPr>
      <w:r w:rsidRPr="0001712C">
        <w:rPr>
          <w:sz w:val="22"/>
          <w:szCs w:val="22"/>
          <w:lang w:val="en-GB"/>
        </w:rPr>
        <w:t xml:space="preserve">Chimera, C. (2013) Getting our mojo </w:t>
      </w:r>
      <w:proofErr w:type="spellStart"/>
      <w:r w:rsidRPr="0001712C">
        <w:rPr>
          <w:sz w:val="22"/>
          <w:szCs w:val="22"/>
          <w:lang w:val="en-GB"/>
        </w:rPr>
        <w:t>workin</w:t>
      </w:r>
      <w:proofErr w:type="spellEnd"/>
      <w:r w:rsidRPr="0001712C">
        <w:rPr>
          <w:sz w:val="22"/>
          <w:szCs w:val="22"/>
          <w:lang w:val="en-GB"/>
        </w:rPr>
        <w:t xml:space="preserve"> – the magic of action-methods therapy through a neuroscience looking glass. </w:t>
      </w:r>
      <w:r w:rsidRPr="0001712C">
        <w:rPr>
          <w:sz w:val="22"/>
          <w:szCs w:val="22"/>
        </w:rPr>
        <w:t>Context 126 April 213: p. 24–26 (Reader, 4 pp.)</w:t>
      </w:r>
    </w:p>
    <w:p w14:paraId="5B12C402" w14:textId="77777777" w:rsidR="001C0F23" w:rsidRPr="0001712C" w:rsidRDefault="001C0F23" w:rsidP="001C0F23">
      <w:pPr>
        <w:pStyle w:val="Literatuur"/>
        <w:numPr>
          <w:ilvl w:val="0"/>
          <w:numId w:val="16"/>
        </w:numPr>
        <w:rPr>
          <w:sz w:val="22"/>
          <w:szCs w:val="22"/>
          <w:lang w:val="en-GB"/>
        </w:rPr>
      </w:pPr>
      <w:proofErr w:type="spellStart"/>
      <w:r w:rsidRPr="0001712C">
        <w:rPr>
          <w:sz w:val="22"/>
          <w:szCs w:val="22"/>
        </w:rPr>
        <w:t>Diekman</w:t>
      </w:r>
      <w:proofErr w:type="spellEnd"/>
      <w:r w:rsidRPr="0001712C">
        <w:rPr>
          <w:sz w:val="22"/>
          <w:szCs w:val="22"/>
        </w:rPr>
        <w:t xml:space="preserve">, M. (2005) Scheiden en verbinden ‘met een taal erbij’. </w:t>
      </w:r>
    </w:p>
    <w:p w14:paraId="79F65CE3" w14:textId="77777777" w:rsidR="001C0F23" w:rsidRPr="0001712C" w:rsidRDefault="001C0F23" w:rsidP="001C0F23">
      <w:pPr>
        <w:pStyle w:val="Literatuur"/>
        <w:ind w:left="720" w:firstLine="0"/>
        <w:rPr>
          <w:sz w:val="22"/>
          <w:szCs w:val="22"/>
        </w:rPr>
      </w:pPr>
      <w:proofErr w:type="spellStart"/>
      <w:r w:rsidRPr="0001712C">
        <w:rPr>
          <w:iCs/>
          <w:sz w:val="22"/>
          <w:szCs w:val="22"/>
          <w:lang w:val="en-GB"/>
        </w:rPr>
        <w:t>Systeemtherapie</w:t>
      </w:r>
      <w:proofErr w:type="spellEnd"/>
      <w:r w:rsidRPr="0001712C">
        <w:rPr>
          <w:iCs/>
          <w:sz w:val="22"/>
          <w:szCs w:val="22"/>
          <w:lang w:val="en-GB"/>
        </w:rPr>
        <w:t>.</w:t>
      </w:r>
      <w:r w:rsidRPr="0001712C">
        <w:rPr>
          <w:i/>
          <w:sz w:val="22"/>
          <w:szCs w:val="22"/>
          <w:lang w:val="en-GB"/>
        </w:rPr>
        <w:t xml:space="preserve"> </w:t>
      </w:r>
      <w:r w:rsidRPr="0001712C">
        <w:rPr>
          <w:sz w:val="22"/>
          <w:szCs w:val="22"/>
          <w:lang w:val="en-GB"/>
        </w:rPr>
        <w:t xml:space="preserve">68 – 82 (Reader, 14 </w:t>
      </w:r>
      <w:proofErr w:type="spellStart"/>
      <w:r w:rsidRPr="0001712C">
        <w:rPr>
          <w:sz w:val="22"/>
          <w:szCs w:val="22"/>
          <w:lang w:val="en-GB"/>
        </w:rPr>
        <w:t>pp</w:t>
      </w:r>
      <w:proofErr w:type="spellEnd"/>
      <w:r w:rsidRPr="0001712C">
        <w:rPr>
          <w:sz w:val="22"/>
          <w:szCs w:val="22"/>
          <w:lang w:val="en-GB"/>
        </w:rPr>
        <w:t>)</w:t>
      </w:r>
    </w:p>
    <w:p w14:paraId="7B565A56" w14:textId="77777777" w:rsidR="001C0F23" w:rsidRPr="0001712C" w:rsidRDefault="001C0F23" w:rsidP="001C0F23">
      <w:pPr>
        <w:pStyle w:val="Kleurrijkelijst-accent11"/>
        <w:numPr>
          <w:ilvl w:val="0"/>
          <w:numId w:val="16"/>
        </w:numPr>
        <w:rPr>
          <w:sz w:val="22"/>
          <w:szCs w:val="22"/>
        </w:rPr>
      </w:pPr>
      <w:proofErr w:type="spellStart"/>
      <w:r w:rsidRPr="0001712C">
        <w:rPr>
          <w:sz w:val="22"/>
          <w:szCs w:val="22"/>
        </w:rPr>
        <w:t>Yucel</w:t>
      </w:r>
      <w:proofErr w:type="spellEnd"/>
      <w:r w:rsidRPr="0001712C">
        <w:rPr>
          <w:sz w:val="22"/>
          <w:szCs w:val="22"/>
        </w:rPr>
        <w:t xml:space="preserve">, M en </w:t>
      </w:r>
      <w:proofErr w:type="spellStart"/>
      <w:r w:rsidRPr="0001712C">
        <w:rPr>
          <w:sz w:val="22"/>
          <w:szCs w:val="22"/>
        </w:rPr>
        <w:t>Dröes</w:t>
      </w:r>
      <w:proofErr w:type="spellEnd"/>
      <w:r w:rsidRPr="0001712C">
        <w:rPr>
          <w:sz w:val="22"/>
          <w:szCs w:val="22"/>
        </w:rPr>
        <w:t xml:space="preserve">, J. De </w:t>
      </w:r>
      <w:proofErr w:type="spellStart"/>
      <w:r w:rsidRPr="0001712C">
        <w:rPr>
          <w:sz w:val="22"/>
          <w:szCs w:val="22"/>
        </w:rPr>
        <w:t>Yucelmethode</w:t>
      </w:r>
      <w:proofErr w:type="spellEnd"/>
      <w:r w:rsidRPr="0001712C">
        <w:rPr>
          <w:sz w:val="22"/>
          <w:szCs w:val="22"/>
        </w:rPr>
        <w:t xml:space="preserve"> ‘Bouwen aan Herstel’ Vakblad voor sociale en pedagogische beroepen. </w:t>
      </w:r>
      <w:r w:rsidRPr="0001712C">
        <w:rPr>
          <w:b/>
          <w:sz w:val="22"/>
          <w:szCs w:val="22"/>
        </w:rPr>
        <w:t>(</w:t>
      </w:r>
      <w:r w:rsidRPr="0001712C">
        <w:rPr>
          <w:sz w:val="22"/>
          <w:szCs w:val="22"/>
        </w:rPr>
        <w:t>Reader</w:t>
      </w:r>
      <w:r w:rsidRPr="0001712C">
        <w:rPr>
          <w:b/>
          <w:sz w:val="22"/>
          <w:szCs w:val="22"/>
        </w:rPr>
        <w:t xml:space="preserve">, </w:t>
      </w:r>
      <w:r w:rsidRPr="0001712C">
        <w:rPr>
          <w:sz w:val="22"/>
          <w:szCs w:val="22"/>
        </w:rPr>
        <w:t>pp 1 – 5</w:t>
      </w:r>
      <w:r w:rsidRPr="0001712C">
        <w:rPr>
          <w:b/>
          <w:sz w:val="22"/>
          <w:szCs w:val="22"/>
        </w:rPr>
        <w:t>)</w:t>
      </w:r>
      <w:r w:rsidRPr="0001712C">
        <w:rPr>
          <w:sz w:val="22"/>
          <w:szCs w:val="22"/>
        </w:rPr>
        <w:t xml:space="preserve"> </w:t>
      </w:r>
    </w:p>
    <w:p w14:paraId="3AD48868" w14:textId="77777777" w:rsidR="001C0F23" w:rsidRPr="0001712C" w:rsidRDefault="001C0F23" w:rsidP="001C0F23">
      <w:pPr>
        <w:pStyle w:val="Plattetekst"/>
        <w:numPr>
          <w:ilvl w:val="0"/>
          <w:numId w:val="17"/>
        </w:numPr>
        <w:rPr>
          <w:sz w:val="22"/>
          <w:szCs w:val="22"/>
        </w:rPr>
      </w:pPr>
      <w:proofErr w:type="spellStart"/>
      <w:r w:rsidRPr="0001712C">
        <w:rPr>
          <w:sz w:val="22"/>
          <w:szCs w:val="22"/>
        </w:rPr>
        <w:t>Jesserun</w:t>
      </w:r>
      <w:proofErr w:type="spellEnd"/>
      <w:r w:rsidRPr="0001712C">
        <w:rPr>
          <w:sz w:val="22"/>
          <w:szCs w:val="22"/>
        </w:rPr>
        <w:t xml:space="preserve">, C.M. Etnocentrisme en communicatie in de hulpverlening, module IV: Interculturele Hulpverlening (pp 171-194 Werken met </w:t>
      </w:r>
      <w:proofErr w:type="spellStart"/>
      <w:r w:rsidRPr="0001712C">
        <w:rPr>
          <w:sz w:val="22"/>
          <w:szCs w:val="22"/>
        </w:rPr>
        <w:t>genogrammen</w:t>
      </w:r>
      <w:proofErr w:type="spellEnd"/>
      <w:r w:rsidRPr="0001712C">
        <w:rPr>
          <w:sz w:val="22"/>
          <w:szCs w:val="22"/>
        </w:rPr>
        <w:t xml:space="preserve">). </w:t>
      </w:r>
    </w:p>
    <w:p w14:paraId="0681DEAB" w14:textId="77777777" w:rsidR="001C0F23" w:rsidRPr="00B800C1" w:rsidRDefault="00B800C1">
      <w:pPr>
        <w:rPr>
          <w:sz w:val="22"/>
          <w:szCs w:val="22"/>
        </w:rPr>
      </w:pPr>
      <w:r w:rsidRPr="00B800C1">
        <w:rPr>
          <w:sz w:val="22"/>
          <w:szCs w:val="22"/>
        </w:rPr>
        <w:t>Totaal pp:</w:t>
      </w:r>
      <w:r>
        <w:rPr>
          <w:sz w:val="22"/>
          <w:szCs w:val="22"/>
        </w:rPr>
        <w:t xml:space="preserve"> </w:t>
      </w:r>
      <w:r w:rsidRPr="00B800C1">
        <w:rPr>
          <w:sz w:val="22"/>
          <w:szCs w:val="22"/>
        </w:rPr>
        <w:t>68</w:t>
      </w:r>
    </w:p>
    <w:p w14:paraId="3F47F447" w14:textId="77777777" w:rsidR="00B800C1" w:rsidRDefault="00B800C1"/>
    <w:p w14:paraId="46731D70" w14:textId="77777777" w:rsidR="001C0F23" w:rsidRDefault="001C0F23">
      <w:r>
        <w:t>Dag 10.</w:t>
      </w:r>
    </w:p>
    <w:p w14:paraId="493D1CC4" w14:textId="77777777" w:rsidR="001C0F23" w:rsidRPr="0001712C" w:rsidRDefault="001C0F23" w:rsidP="001C0F23">
      <w:pPr>
        <w:numPr>
          <w:ilvl w:val="0"/>
          <w:numId w:val="11"/>
        </w:numPr>
        <w:rPr>
          <w:sz w:val="22"/>
          <w:szCs w:val="22"/>
          <w:lang w:val="en-GB"/>
        </w:rPr>
      </w:pPr>
      <w:r w:rsidRPr="0001712C">
        <w:rPr>
          <w:sz w:val="22"/>
          <w:szCs w:val="22"/>
        </w:rPr>
        <w:t xml:space="preserve">Bode, C de &amp; Bom, H.(1999). </w:t>
      </w:r>
      <w:r w:rsidRPr="0001712C">
        <w:rPr>
          <w:i/>
          <w:sz w:val="22"/>
          <w:szCs w:val="22"/>
        </w:rPr>
        <w:t>Niet meer op slot</w:t>
      </w:r>
      <w:r w:rsidRPr="0001712C">
        <w:rPr>
          <w:sz w:val="22"/>
          <w:szCs w:val="22"/>
        </w:rPr>
        <w:t xml:space="preserve">. Assen: van </w:t>
      </w:r>
      <w:proofErr w:type="spellStart"/>
      <w:r w:rsidRPr="0001712C">
        <w:rPr>
          <w:sz w:val="22"/>
          <w:szCs w:val="22"/>
        </w:rPr>
        <w:t>Gorcum</w:t>
      </w:r>
      <w:proofErr w:type="spellEnd"/>
      <w:r w:rsidRPr="0001712C">
        <w:rPr>
          <w:sz w:val="22"/>
          <w:szCs w:val="22"/>
        </w:rPr>
        <w:t xml:space="preserve">. </w:t>
      </w:r>
    </w:p>
    <w:p w14:paraId="48856531" w14:textId="77777777" w:rsidR="001C0F23" w:rsidRPr="0001712C" w:rsidRDefault="001C0F23" w:rsidP="001C0F23">
      <w:pPr>
        <w:ind w:left="720"/>
        <w:rPr>
          <w:sz w:val="22"/>
          <w:szCs w:val="22"/>
          <w:lang w:val="en-GB"/>
        </w:rPr>
      </w:pPr>
      <w:proofErr w:type="spellStart"/>
      <w:proofErr w:type="gramStart"/>
      <w:r w:rsidRPr="0001712C">
        <w:rPr>
          <w:sz w:val="22"/>
          <w:szCs w:val="22"/>
          <w:lang w:val="en-GB"/>
        </w:rPr>
        <w:t>Blz</w:t>
      </w:r>
      <w:proofErr w:type="spellEnd"/>
      <w:r w:rsidRPr="0001712C">
        <w:rPr>
          <w:sz w:val="22"/>
          <w:szCs w:val="22"/>
          <w:lang w:val="en-GB"/>
        </w:rPr>
        <w:t xml:space="preserve"> 34 en 35.</w:t>
      </w:r>
      <w:proofErr w:type="gramEnd"/>
      <w:r w:rsidRPr="0001712C">
        <w:rPr>
          <w:sz w:val="22"/>
          <w:szCs w:val="22"/>
        </w:rPr>
        <w:t xml:space="preserve"> (Reader, 2 pp)</w:t>
      </w:r>
    </w:p>
    <w:p w14:paraId="4087E869" w14:textId="77777777" w:rsidR="001C0F23" w:rsidRPr="0001712C" w:rsidRDefault="001C0F23" w:rsidP="001C0F23">
      <w:pPr>
        <w:pStyle w:val="Kleurrijkelijst-accent11"/>
        <w:numPr>
          <w:ilvl w:val="0"/>
          <w:numId w:val="11"/>
        </w:numPr>
        <w:autoSpaceDE w:val="0"/>
        <w:autoSpaceDN w:val="0"/>
        <w:adjustRightInd w:val="0"/>
        <w:rPr>
          <w:rFonts w:eastAsia="MS Mincho"/>
          <w:bCs/>
          <w:sz w:val="22"/>
          <w:szCs w:val="22"/>
          <w:lang w:val="en-GB" w:eastAsia="ja-JP"/>
        </w:rPr>
      </w:pPr>
      <w:r w:rsidRPr="0001712C">
        <w:rPr>
          <w:rFonts w:eastAsia="MS Mincho"/>
          <w:sz w:val="22"/>
          <w:szCs w:val="22"/>
          <w:lang w:val="en-GB" w:eastAsia="ja-JP"/>
        </w:rPr>
        <w:t xml:space="preserve">Ness, O. &amp; Strong, T. (2014). </w:t>
      </w:r>
      <w:r w:rsidRPr="0001712C">
        <w:rPr>
          <w:rFonts w:eastAsia="MS Mincho"/>
          <w:bCs/>
          <w:sz w:val="22"/>
          <w:szCs w:val="22"/>
          <w:lang w:val="en-GB" w:eastAsia="ja-JP"/>
        </w:rPr>
        <w:t>Relational consciousness and the conversational</w:t>
      </w:r>
    </w:p>
    <w:p w14:paraId="38EBD54B" w14:textId="77777777" w:rsidR="001C0F23" w:rsidRPr="0001712C" w:rsidRDefault="001C0F23" w:rsidP="001C0F23">
      <w:pPr>
        <w:autoSpaceDE w:val="0"/>
        <w:autoSpaceDN w:val="0"/>
        <w:adjustRightInd w:val="0"/>
        <w:ind w:firstLine="360"/>
        <w:rPr>
          <w:sz w:val="22"/>
          <w:szCs w:val="22"/>
          <w:lang w:val="en-GB"/>
        </w:rPr>
      </w:pPr>
      <w:r w:rsidRPr="0001712C">
        <w:rPr>
          <w:rFonts w:eastAsia="MS Mincho"/>
          <w:bCs/>
          <w:sz w:val="22"/>
          <w:szCs w:val="22"/>
          <w:lang w:val="en-GB" w:eastAsia="ja-JP"/>
        </w:rPr>
        <w:t xml:space="preserve">      </w:t>
      </w:r>
      <w:proofErr w:type="gramStart"/>
      <w:r w:rsidRPr="0001712C">
        <w:rPr>
          <w:rFonts w:eastAsia="MS Mincho"/>
          <w:bCs/>
          <w:sz w:val="22"/>
          <w:szCs w:val="22"/>
          <w:lang w:val="en-GB" w:eastAsia="ja-JP"/>
        </w:rPr>
        <w:t>practices</w:t>
      </w:r>
      <w:proofErr w:type="gramEnd"/>
      <w:r w:rsidRPr="0001712C">
        <w:rPr>
          <w:rFonts w:eastAsia="MS Mincho"/>
          <w:bCs/>
          <w:sz w:val="22"/>
          <w:szCs w:val="22"/>
          <w:lang w:val="en-GB" w:eastAsia="ja-JP"/>
        </w:rPr>
        <w:t xml:space="preserve"> of </w:t>
      </w:r>
      <w:proofErr w:type="spellStart"/>
      <w:r w:rsidRPr="0001712C">
        <w:rPr>
          <w:rFonts w:eastAsia="MS Mincho"/>
          <w:bCs/>
          <w:sz w:val="22"/>
          <w:szCs w:val="22"/>
          <w:lang w:val="en-GB" w:eastAsia="ja-JP"/>
        </w:rPr>
        <w:t>Johnella</w:t>
      </w:r>
      <w:proofErr w:type="spellEnd"/>
      <w:r w:rsidRPr="0001712C">
        <w:rPr>
          <w:rFonts w:eastAsia="MS Mincho"/>
          <w:bCs/>
          <w:sz w:val="22"/>
          <w:szCs w:val="22"/>
          <w:lang w:val="en-GB" w:eastAsia="ja-JP"/>
        </w:rPr>
        <w:t xml:space="preserve"> Bird. </w:t>
      </w:r>
      <w:r w:rsidRPr="0001712C">
        <w:rPr>
          <w:rFonts w:eastAsia="MS Mincho"/>
          <w:i/>
          <w:iCs/>
          <w:sz w:val="22"/>
          <w:szCs w:val="22"/>
          <w:lang w:val="en-GB" w:eastAsia="ja-JP"/>
        </w:rPr>
        <w:t>Journal of Family Therapy</w:t>
      </w:r>
      <w:r w:rsidRPr="0001712C">
        <w:rPr>
          <w:rFonts w:eastAsia="MS Mincho"/>
          <w:sz w:val="22"/>
          <w:szCs w:val="22"/>
          <w:lang w:val="en-GB" w:eastAsia="ja-JP"/>
        </w:rPr>
        <w:t xml:space="preserve">) </w:t>
      </w:r>
      <w:r w:rsidRPr="0001712C">
        <w:rPr>
          <w:rFonts w:eastAsia="MS Mincho"/>
          <w:bCs/>
          <w:sz w:val="22"/>
          <w:szCs w:val="22"/>
          <w:lang w:val="en-GB" w:eastAsia="ja-JP"/>
        </w:rPr>
        <w:t>36</w:t>
      </w:r>
      <w:r w:rsidRPr="0001712C">
        <w:rPr>
          <w:rFonts w:eastAsia="MS Mincho"/>
          <w:sz w:val="22"/>
          <w:szCs w:val="22"/>
          <w:lang w:val="en-GB" w:eastAsia="ja-JP"/>
        </w:rPr>
        <w:t xml:space="preserve">: 81–102  </w:t>
      </w:r>
      <w:r w:rsidRPr="0001712C">
        <w:rPr>
          <w:sz w:val="22"/>
          <w:szCs w:val="22"/>
        </w:rPr>
        <w:t>(Reader, 22 pp)</w:t>
      </w:r>
    </w:p>
    <w:p w14:paraId="4A626D38" w14:textId="77777777" w:rsidR="001C0F23" w:rsidRPr="0001712C" w:rsidRDefault="001C0F23" w:rsidP="001C0F23">
      <w:pPr>
        <w:numPr>
          <w:ilvl w:val="0"/>
          <w:numId w:val="11"/>
        </w:numPr>
        <w:rPr>
          <w:sz w:val="22"/>
          <w:szCs w:val="22"/>
        </w:rPr>
      </w:pPr>
      <w:proofErr w:type="spellStart"/>
      <w:r w:rsidRPr="0001712C">
        <w:rPr>
          <w:sz w:val="22"/>
          <w:szCs w:val="22"/>
        </w:rPr>
        <w:t>Rober</w:t>
      </w:r>
      <w:proofErr w:type="spellEnd"/>
      <w:r w:rsidRPr="0001712C">
        <w:rPr>
          <w:sz w:val="22"/>
          <w:szCs w:val="22"/>
        </w:rPr>
        <w:t xml:space="preserve">, P. (2012). </w:t>
      </w:r>
      <w:r w:rsidRPr="0001712C">
        <w:rPr>
          <w:i/>
          <w:sz w:val="22"/>
          <w:szCs w:val="22"/>
        </w:rPr>
        <w:t xml:space="preserve">Gezinstherapie in de </w:t>
      </w:r>
      <w:proofErr w:type="spellStart"/>
      <w:r w:rsidRPr="0001712C">
        <w:rPr>
          <w:i/>
          <w:sz w:val="22"/>
          <w:szCs w:val="22"/>
        </w:rPr>
        <w:t>praktijk.</w:t>
      </w:r>
      <w:r w:rsidRPr="0001712C">
        <w:rPr>
          <w:sz w:val="22"/>
          <w:szCs w:val="22"/>
        </w:rPr>
        <w:t>Den</w:t>
      </w:r>
      <w:proofErr w:type="spellEnd"/>
      <w:r w:rsidRPr="0001712C">
        <w:rPr>
          <w:sz w:val="22"/>
          <w:szCs w:val="22"/>
        </w:rPr>
        <w:t xml:space="preserve"> Haag/Leuven: </w:t>
      </w:r>
      <w:proofErr w:type="spellStart"/>
      <w:r w:rsidRPr="0001712C">
        <w:rPr>
          <w:sz w:val="22"/>
          <w:szCs w:val="22"/>
        </w:rPr>
        <w:t>Acco</w:t>
      </w:r>
      <w:proofErr w:type="spellEnd"/>
      <w:r w:rsidRPr="0001712C">
        <w:rPr>
          <w:sz w:val="22"/>
          <w:szCs w:val="22"/>
        </w:rPr>
        <w:t xml:space="preserve">. </w:t>
      </w:r>
      <w:proofErr w:type="spellStart"/>
      <w:r w:rsidRPr="0001712C">
        <w:rPr>
          <w:sz w:val="22"/>
          <w:szCs w:val="22"/>
        </w:rPr>
        <w:t>Blz</w:t>
      </w:r>
      <w:proofErr w:type="spellEnd"/>
      <w:r w:rsidRPr="0001712C">
        <w:rPr>
          <w:sz w:val="22"/>
          <w:szCs w:val="22"/>
        </w:rPr>
        <w:t xml:space="preserve"> 57-84</w:t>
      </w:r>
    </w:p>
    <w:p w14:paraId="3D04E86B" w14:textId="77777777" w:rsidR="001C0F23" w:rsidRPr="0001712C" w:rsidRDefault="001C0F23" w:rsidP="001C0F23">
      <w:pPr>
        <w:ind w:left="360"/>
        <w:rPr>
          <w:sz w:val="22"/>
          <w:szCs w:val="22"/>
        </w:rPr>
      </w:pPr>
      <w:r w:rsidRPr="0001712C">
        <w:rPr>
          <w:sz w:val="22"/>
          <w:szCs w:val="22"/>
        </w:rPr>
        <w:t xml:space="preserve">      (Boek)</w:t>
      </w:r>
    </w:p>
    <w:p w14:paraId="00551A01" w14:textId="77777777" w:rsidR="001C0F23" w:rsidRPr="0001712C" w:rsidRDefault="001C0F23" w:rsidP="001C0F23">
      <w:pPr>
        <w:pStyle w:val="Kop1"/>
        <w:numPr>
          <w:ilvl w:val="0"/>
          <w:numId w:val="18"/>
        </w:numPr>
        <w:spacing w:before="0" w:after="0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01712C">
        <w:rPr>
          <w:rFonts w:ascii="Times New Roman" w:hAnsi="Times New Roman" w:cs="Times New Roman"/>
          <w:b w:val="0"/>
          <w:sz w:val="22"/>
          <w:szCs w:val="22"/>
        </w:rPr>
        <w:t>Tomm</w:t>
      </w:r>
      <w:proofErr w:type="spellEnd"/>
      <w:r w:rsidRPr="0001712C">
        <w:rPr>
          <w:rFonts w:ascii="Times New Roman" w:hAnsi="Times New Roman" w:cs="Times New Roman"/>
          <w:b w:val="0"/>
          <w:sz w:val="22"/>
          <w:szCs w:val="22"/>
        </w:rPr>
        <w:t xml:space="preserve">, K. (1987). </w:t>
      </w:r>
      <w:proofErr w:type="spellStart"/>
      <w:r w:rsidRPr="0001712C">
        <w:rPr>
          <w:rFonts w:ascii="Times New Roman" w:hAnsi="Times New Roman" w:cs="Times New Roman"/>
          <w:b w:val="0"/>
          <w:sz w:val="22"/>
          <w:szCs w:val="22"/>
        </w:rPr>
        <w:t>Interventive</w:t>
      </w:r>
      <w:proofErr w:type="spellEnd"/>
      <w:r w:rsidRPr="0001712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01712C">
        <w:rPr>
          <w:rFonts w:ascii="Times New Roman" w:hAnsi="Times New Roman" w:cs="Times New Roman"/>
          <w:b w:val="0"/>
          <w:sz w:val="22"/>
          <w:szCs w:val="22"/>
        </w:rPr>
        <w:t>interviewing</w:t>
      </w:r>
      <w:proofErr w:type="spellEnd"/>
      <w:r w:rsidRPr="0001712C">
        <w:rPr>
          <w:rFonts w:ascii="Times New Roman" w:hAnsi="Times New Roman" w:cs="Times New Roman"/>
          <w:b w:val="0"/>
          <w:sz w:val="22"/>
          <w:szCs w:val="22"/>
        </w:rPr>
        <w:t xml:space="preserve"> II: </w:t>
      </w:r>
      <w:proofErr w:type="spellStart"/>
      <w:r w:rsidRPr="0001712C">
        <w:rPr>
          <w:rStyle w:val="maintitle"/>
          <w:rFonts w:ascii="Times New Roman" w:hAnsi="Times New Roman" w:cs="Times New Roman"/>
          <w:b w:val="0"/>
          <w:sz w:val="22"/>
          <w:szCs w:val="22"/>
        </w:rPr>
        <w:t>Reflexive</w:t>
      </w:r>
      <w:proofErr w:type="spellEnd"/>
      <w:r w:rsidRPr="0001712C">
        <w:rPr>
          <w:rStyle w:val="maintitle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01712C">
        <w:rPr>
          <w:rStyle w:val="maintitle"/>
          <w:rFonts w:ascii="Times New Roman" w:hAnsi="Times New Roman" w:cs="Times New Roman"/>
          <w:b w:val="0"/>
          <w:sz w:val="22"/>
          <w:szCs w:val="22"/>
        </w:rPr>
        <w:t>Questioning</w:t>
      </w:r>
      <w:proofErr w:type="spellEnd"/>
      <w:r w:rsidRPr="0001712C">
        <w:rPr>
          <w:rStyle w:val="maintitle"/>
          <w:rFonts w:ascii="Times New Roman" w:hAnsi="Times New Roman" w:cs="Times New Roman"/>
          <w:b w:val="0"/>
          <w:sz w:val="22"/>
          <w:szCs w:val="22"/>
        </w:rPr>
        <w:t xml:space="preserve"> as a Means </w:t>
      </w:r>
      <w:proofErr w:type="spellStart"/>
      <w:r w:rsidRPr="0001712C">
        <w:rPr>
          <w:rStyle w:val="maintitle"/>
          <w:rFonts w:ascii="Times New Roman" w:hAnsi="Times New Roman" w:cs="Times New Roman"/>
          <w:b w:val="0"/>
          <w:sz w:val="22"/>
          <w:szCs w:val="22"/>
        </w:rPr>
        <w:t>to</w:t>
      </w:r>
      <w:proofErr w:type="spellEnd"/>
      <w:r w:rsidRPr="0001712C">
        <w:rPr>
          <w:rStyle w:val="maintitle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01712C">
        <w:rPr>
          <w:rStyle w:val="maintitle"/>
          <w:rFonts w:ascii="Times New Roman" w:hAnsi="Times New Roman" w:cs="Times New Roman"/>
          <w:b w:val="0"/>
          <w:sz w:val="22"/>
          <w:szCs w:val="22"/>
        </w:rPr>
        <w:t>Enable</w:t>
      </w:r>
      <w:proofErr w:type="spellEnd"/>
      <w:r w:rsidRPr="0001712C">
        <w:rPr>
          <w:rStyle w:val="maintitle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01712C">
        <w:rPr>
          <w:rStyle w:val="maintitle"/>
          <w:rFonts w:ascii="Times New Roman" w:hAnsi="Times New Roman" w:cs="Times New Roman"/>
          <w:b w:val="0"/>
          <w:sz w:val="22"/>
          <w:szCs w:val="22"/>
        </w:rPr>
        <w:t>Self-Healing</w:t>
      </w:r>
      <w:proofErr w:type="spellEnd"/>
      <w:r w:rsidRPr="0001712C">
        <w:rPr>
          <w:rStyle w:val="maintitle"/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. </w:t>
      </w:r>
      <w:r w:rsidRPr="0001712C">
        <w:rPr>
          <w:rFonts w:ascii="Times New Roman" w:hAnsi="Times New Roman" w:cs="Times New Roman"/>
          <w:b w:val="0"/>
          <w:i/>
          <w:sz w:val="22"/>
          <w:szCs w:val="22"/>
        </w:rPr>
        <w:t xml:space="preserve">Family </w:t>
      </w:r>
      <w:proofErr w:type="spellStart"/>
      <w:r w:rsidRPr="0001712C">
        <w:rPr>
          <w:rFonts w:ascii="Times New Roman" w:hAnsi="Times New Roman" w:cs="Times New Roman"/>
          <w:b w:val="0"/>
          <w:i/>
          <w:sz w:val="22"/>
          <w:szCs w:val="22"/>
        </w:rPr>
        <w:t>Process</w:t>
      </w:r>
      <w:proofErr w:type="spellEnd"/>
      <w:r w:rsidRPr="0001712C">
        <w:rPr>
          <w:rFonts w:ascii="Times New Roman" w:hAnsi="Times New Roman" w:cs="Times New Roman"/>
          <w:b w:val="0"/>
          <w:i/>
          <w:sz w:val="22"/>
          <w:szCs w:val="22"/>
        </w:rPr>
        <w:t xml:space="preserve">. </w:t>
      </w:r>
      <w:hyperlink r:id="rId6" w:history="1">
        <w:r w:rsidRPr="003B0431">
          <w:rPr>
            <w:rStyle w:val="Hyperlink"/>
            <w:rFonts w:ascii="Times New Roman" w:hAnsi="Times New Roman" w:cs="Times New Roman"/>
            <w:b w:val="0"/>
            <w:sz w:val="22"/>
            <w:szCs w:val="22"/>
          </w:rPr>
          <w:t xml:space="preserve">26/2, </w:t>
        </w:r>
      </w:hyperlink>
      <w:r w:rsidRPr="0001712C">
        <w:rPr>
          <w:rFonts w:ascii="Times New Roman" w:hAnsi="Times New Roman" w:cs="Times New Roman"/>
          <w:b w:val="0"/>
          <w:sz w:val="22"/>
          <w:szCs w:val="22"/>
        </w:rPr>
        <w:t>167–183</w:t>
      </w:r>
    </w:p>
    <w:p w14:paraId="5BD356A1" w14:textId="77777777" w:rsidR="001C0F23" w:rsidRPr="0001712C" w:rsidRDefault="001C0F23" w:rsidP="001C0F23">
      <w:pPr>
        <w:numPr>
          <w:ilvl w:val="0"/>
          <w:numId w:val="11"/>
        </w:numPr>
        <w:rPr>
          <w:sz w:val="22"/>
          <w:szCs w:val="22"/>
          <w:lang w:val="en-GB"/>
        </w:rPr>
      </w:pPr>
      <w:proofErr w:type="spellStart"/>
      <w:r w:rsidRPr="0001712C">
        <w:rPr>
          <w:sz w:val="22"/>
          <w:szCs w:val="22"/>
          <w:lang w:val="en-GB"/>
        </w:rPr>
        <w:t>Tomm</w:t>
      </w:r>
      <w:proofErr w:type="spellEnd"/>
      <w:r w:rsidRPr="0001712C">
        <w:rPr>
          <w:sz w:val="22"/>
          <w:szCs w:val="22"/>
          <w:lang w:val="en-GB"/>
        </w:rPr>
        <w:t xml:space="preserve">, K. (1987) </w:t>
      </w:r>
      <w:proofErr w:type="spellStart"/>
      <w:r w:rsidRPr="0001712C">
        <w:rPr>
          <w:sz w:val="22"/>
          <w:szCs w:val="22"/>
          <w:lang w:val="en-GB"/>
        </w:rPr>
        <w:t>Interventive</w:t>
      </w:r>
      <w:proofErr w:type="spellEnd"/>
      <w:r w:rsidRPr="0001712C">
        <w:rPr>
          <w:sz w:val="22"/>
          <w:szCs w:val="22"/>
          <w:lang w:val="en-GB"/>
        </w:rPr>
        <w:t xml:space="preserve"> Interviewing III: Intending to ask lineal, strategic &amp; reflexive questioning Family Process, 27/1 p. 1-16 (Reader, 17 </w:t>
      </w:r>
      <w:proofErr w:type="spellStart"/>
      <w:r w:rsidRPr="0001712C">
        <w:rPr>
          <w:sz w:val="22"/>
          <w:szCs w:val="22"/>
          <w:lang w:val="en-GB"/>
        </w:rPr>
        <w:t>pp</w:t>
      </w:r>
      <w:proofErr w:type="spellEnd"/>
      <w:r w:rsidRPr="0001712C">
        <w:rPr>
          <w:sz w:val="22"/>
          <w:szCs w:val="22"/>
          <w:lang w:val="en-GB"/>
        </w:rPr>
        <w:t xml:space="preserve">). </w:t>
      </w:r>
      <w:proofErr w:type="spellStart"/>
      <w:r w:rsidRPr="0001712C">
        <w:rPr>
          <w:sz w:val="22"/>
          <w:szCs w:val="22"/>
          <w:lang w:val="en-GB"/>
        </w:rPr>
        <w:t>Bewuste</w:t>
      </w:r>
      <w:proofErr w:type="spellEnd"/>
      <w:r w:rsidRPr="0001712C">
        <w:rPr>
          <w:sz w:val="22"/>
          <w:szCs w:val="22"/>
          <w:lang w:val="en-GB"/>
        </w:rPr>
        <w:t xml:space="preserve"> </w:t>
      </w:r>
      <w:proofErr w:type="spellStart"/>
      <w:r w:rsidRPr="0001712C">
        <w:rPr>
          <w:sz w:val="22"/>
          <w:szCs w:val="22"/>
          <w:lang w:val="en-GB"/>
        </w:rPr>
        <w:t>herhaling</w:t>
      </w:r>
      <w:proofErr w:type="spellEnd"/>
    </w:p>
    <w:p w14:paraId="55AF3628" w14:textId="77777777" w:rsidR="001C0F23" w:rsidRPr="0001712C" w:rsidRDefault="001C0F23" w:rsidP="001C0F23">
      <w:pPr>
        <w:pStyle w:val="Kleurrijkelijst-accent11"/>
        <w:numPr>
          <w:ilvl w:val="0"/>
          <w:numId w:val="11"/>
        </w:numPr>
        <w:rPr>
          <w:sz w:val="22"/>
          <w:szCs w:val="22"/>
        </w:rPr>
      </w:pPr>
      <w:r w:rsidRPr="0001712C">
        <w:rPr>
          <w:sz w:val="22"/>
          <w:szCs w:val="22"/>
        </w:rPr>
        <w:t xml:space="preserve">White, M.( 2009). Narratieve therapie in de praktijk. Amsterdam: </w:t>
      </w:r>
      <w:proofErr w:type="spellStart"/>
      <w:r w:rsidRPr="0001712C">
        <w:rPr>
          <w:sz w:val="22"/>
          <w:szCs w:val="22"/>
        </w:rPr>
        <w:t>Hogrefe</w:t>
      </w:r>
      <w:proofErr w:type="spellEnd"/>
      <w:r w:rsidRPr="0001712C">
        <w:rPr>
          <w:sz w:val="22"/>
          <w:szCs w:val="22"/>
        </w:rPr>
        <w:t xml:space="preserve"> uitgevers. </w:t>
      </w:r>
    </w:p>
    <w:p w14:paraId="3DBD7253" w14:textId="77777777" w:rsidR="001C0F23" w:rsidRPr="0001712C" w:rsidRDefault="001C0F23" w:rsidP="001C0F23">
      <w:pPr>
        <w:pStyle w:val="Kleurrijkelijst-accent11"/>
        <w:rPr>
          <w:sz w:val="22"/>
          <w:szCs w:val="22"/>
        </w:rPr>
      </w:pPr>
      <w:r w:rsidRPr="0001712C">
        <w:rPr>
          <w:sz w:val="22"/>
          <w:szCs w:val="22"/>
        </w:rPr>
        <w:t xml:space="preserve">Hoofdstuk 1 p.13-51  </w:t>
      </w:r>
      <w:r w:rsidRPr="0001712C">
        <w:rPr>
          <w:b/>
          <w:sz w:val="22"/>
          <w:szCs w:val="22"/>
        </w:rPr>
        <w:t>(Boek in bezit, 38pp)</w:t>
      </w:r>
    </w:p>
    <w:p w14:paraId="27D7B32B" w14:textId="77777777" w:rsidR="001C0F23" w:rsidRPr="0001712C" w:rsidRDefault="001C0F23" w:rsidP="001C0F23">
      <w:pPr>
        <w:pStyle w:val="Kleurrijkelijst-accent11"/>
        <w:rPr>
          <w:sz w:val="22"/>
          <w:szCs w:val="22"/>
        </w:rPr>
      </w:pPr>
      <w:r w:rsidRPr="0001712C">
        <w:rPr>
          <w:sz w:val="22"/>
          <w:szCs w:val="22"/>
        </w:rPr>
        <w:t xml:space="preserve">Hoofdstuk 2 p. 53-91 </w:t>
      </w:r>
      <w:r w:rsidRPr="0001712C">
        <w:rPr>
          <w:b/>
          <w:sz w:val="22"/>
          <w:szCs w:val="22"/>
        </w:rPr>
        <w:t>(Boek in bezit, 38pp)</w:t>
      </w:r>
    </w:p>
    <w:p w14:paraId="19014A5F" w14:textId="77777777" w:rsidR="001C0F23" w:rsidRPr="00B800C1" w:rsidRDefault="00B800C1">
      <w:pPr>
        <w:rPr>
          <w:sz w:val="22"/>
          <w:szCs w:val="22"/>
        </w:rPr>
      </w:pPr>
      <w:r w:rsidRPr="00B800C1">
        <w:rPr>
          <w:sz w:val="22"/>
          <w:szCs w:val="22"/>
        </w:rPr>
        <w:t>Totaal pp: 160</w:t>
      </w:r>
    </w:p>
    <w:p w14:paraId="618ED881" w14:textId="77777777" w:rsidR="001C0F23" w:rsidRDefault="001C0F23"/>
    <w:p w14:paraId="4014BD55" w14:textId="77777777" w:rsidR="00B800C1" w:rsidRDefault="00B800C1"/>
    <w:p w14:paraId="76B03201" w14:textId="77777777" w:rsidR="00B800C1" w:rsidRPr="00FA1DDD" w:rsidRDefault="00B800C1">
      <w:pPr>
        <w:rPr>
          <w:b/>
        </w:rPr>
      </w:pPr>
      <w:r w:rsidRPr="00FA1DDD">
        <w:rPr>
          <w:b/>
        </w:rPr>
        <w:t xml:space="preserve">Totaal literatuur: </w:t>
      </w:r>
      <w:r w:rsidR="00FA1DDD" w:rsidRPr="00FA1DDD">
        <w:rPr>
          <w:b/>
        </w:rPr>
        <w:t>1003 pagina’s</w:t>
      </w:r>
    </w:p>
    <w:sectPr w:rsidR="00B800C1" w:rsidRPr="00FA1DDD" w:rsidSect="00A137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FE"/>
    <w:multiLevelType w:val="hybridMultilevel"/>
    <w:tmpl w:val="7444F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C2DA3"/>
    <w:multiLevelType w:val="hybridMultilevel"/>
    <w:tmpl w:val="FF5C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84294"/>
    <w:multiLevelType w:val="hybridMultilevel"/>
    <w:tmpl w:val="CCEE48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B5121"/>
    <w:multiLevelType w:val="hybridMultilevel"/>
    <w:tmpl w:val="21E6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649CC"/>
    <w:multiLevelType w:val="hybridMultilevel"/>
    <w:tmpl w:val="EA0C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060D2"/>
    <w:multiLevelType w:val="hybridMultilevel"/>
    <w:tmpl w:val="0F02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344F2"/>
    <w:multiLevelType w:val="hybridMultilevel"/>
    <w:tmpl w:val="881AE150"/>
    <w:lvl w:ilvl="0" w:tplc="8D7AECF2">
      <w:start w:val="6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4511F"/>
    <w:multiLevelType w:val="hybridMultilevel"/>
    <w:tmpl w:val="6606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337B7"/>
    <w:multiLevelType w:val="hybridMultilevel"/>
    <w:tmpl w:val="BB96D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E6B45"/>
    <w:multiLevelType w:val="hybridMultilevel"/>
    <w:tmpl w:val="E5A219D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90A35"/>
    <w:multiLevelType w:val="hybridMultilevel"/>
    <w:tmpl w:val="00D8A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10EF1"/>
    <w:multiLevelType w:val="hybridMultilevel"/>
    <w:tmpl w:val="E384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175F2"/>
    <w:multiLevelType w:val="hybridMultilevel"/>
    <w:tmpl w:val="EBACDB6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C59C6"/>
    <w:multiLevelType w:val="hybridMultilevel"/>
    <w:tmpl w:val="AA40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3C728A"/>
    <w:multiLevelType w:val="hybridMultilevel"/>
    <w:tmpl w:val="DCDC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078CD"/>
    <w:multiLevelType w:val="hybridMultilevel"/>
    <w:tmpl w:val="FB10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15E1C"/>
    <w:multiLevelType w:val="hybridMultilevel"/>
    <w:tmpl w:val="3260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E309F"/>
    <w:multiLevelType w:val="hybridMultilevel"/>
    <w:tmpl w:val="BDE2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C2D2D"/>
    <w:multiLevelType w:val="hybridMultilevel"/>
    <w:tmpl w:val="51BC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14"/>
  </w:num>
  <w:num w:numId="5">
    <w:abstractNumId w:val="18"/>
  </w:num>
  <w:num w:numId="6">
    <w:abstractNumId w:val="12"/>
  </w:num>
  <w:num w:numId="7">
    <w:abstractNumId w:val="11"/>
  </w:num>
  <w:num w:numId="8">
    <w:abstractNumId w:val="3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  <w:num w:numId="13">
    <w:abstractNumId w:val="2"/>
  </w:num>
  <w:num w:numId="14">
    <w:abstractNumId w:val="1"/>
  </w:num>
  <w:num w:numId="15">
    <w:abstractNumId w:val="13"/>
  </w:num>
  <w:num w:numId="16">
    <w:abstractNumId w:val="15"/>
  </w:num>
  <w:num w:numId="17">
    <w:abstractNumId w:val="0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23"/>
    <w:rsid w:val="001C0F23"/>
    <w:rsid w:val="00A1378E"/>
    <w:rsid w:val="00B800C1"/>
    <w:rsid w:val="00B93A92"/>
    <w:rsid w:val="00BB0047"/>
    <w:rsid w:val="00D37211"/>
    <w:rsid w:val="00E16C49"/>
    <w:rsid w:val="00FA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33BA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qFormat/>
    <w:rsid w:val="001C0F2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Normaal"/>
    <w:link w:val="Plattetekst2Teken"/>
    <w:rsid w:val="001C0F23"/>
    <w:rPr>
      <w:rFonts w:ascii="Times New Roman" w:eastAsia="Times New Roman" w:hAnsi="Times New Roman" w:cs="Times New Roman"/>
      <w:color w:val="FF6600"/>
    </w:rPr>
  </w:style>
  <w:style w:type="character" w:customStyle="1" w:styleId="Plattetekst2Teken">
    <w:name w:val="Platte tekst 2 Teken"/>
    <w:basedOn w:val="Standaardalinea-lettertype"/>
    <w:link w:val="Plattetekst2"/>
    <w:rsid w:val="001C0F23"/>
    <w:rPr>
      <w:rFonts w:ascii="Times New Roman" w:eastAsia="Times New Roman" w:hAnsi="Times New Roman" w:cs="Times New Roman"/>
      <w:color w:val="FF6600"/>
    </w:rPr>
  </w:style>
  <w:style w:type="paragraph" w:customStyle="1" w:styleId="LiteratuurCharCharChar">
    <w:name w:val="Literatuur Char Char Char"/>
    <w:basedOn w:val="Normaal"/>
    <w:rsid w:val="001C0F23"/>
    <w:pPr>
      <w:ind w:left="397" w:hanging="397"/>
    </w:pPr>
    <w:rPr>
      <w:rFonts w:ascii="Times New Roman" w:eastAsia="Times New Roman" w:hAnsi="Times New Roman" w:cs="Times New Roman"/>
    </w:rPr>
  </w:style>
  <w:style w:type="paragraph" w:customStyle="1" w:styleId="Literatuur">
    <w:name w:val="Literatuur"/>
    <w:basedOn w:val="Normaal"/>
    <w:uiPriority w:val="99"/>
    <w:rsid w:val="001C0F23"/>
    <w:pPr>
      <w:ind w:left="397" w:hanging="397"/>
    </w:pPr>
    <w:rPr>
      <w:rFonts w:ascii="Times New Roman" w:eastAsia="Times New Roman" w:hAnsi="Times New Roman" w:cs="Times New Roman"/>
    </w:rPr>
  </w:style>
  <w:style w:type="paragraph" w:customStyle="1" w:styleId="Kleurrijkelijst-accent11">
    <w:name w:val="Kleurrijke lijst - accent 11"/>
    <w:basedOn w:val="Normaal"/>
    <w:uiPriority w:val="34"/>
    <w:qFormat/>
    <w:rsid w:val="001C0F2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Plattetekst">
    <w:name w:val="Body Text"/>
    <w:basedOn w:val="Normaal"/>
    <w:link w:val="PlattetekstTeken"/>
    <w:uiPriority w:val="99"/>
    <w:semiHidden/>
    <w:unhideWhenUsed/>
    <w:rsid w:val="001C0F23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PlattetekstTeken">
    <w:name w:val="Platte tekst Teken"/>
    <w:basedOn w:val="Standaardalinea-lettertype"/>
    <w:link w:val="Plattetekst"/>
    <w:uiPriority w:val="99"/>
    <w:semiHidden/>
    <w:rsid w:val="001C0F23"/>
    <w:rPr>
      <w:rFonts w:ascii="Times New Roman" w:eastAsia="Times New Roman" w:hAnsi="Times New Roman" w:cs="Times New Roman"/>
    </w:rPr>
  </w:style>
  <w:style w:type="character" w:customStyle="1" w:styleId="Kop1Teken">
    <w:name w:val="Kop 1 Teken"/>
    <w:basedOn w:val="Standaardalinea-lettertype"/>
    <w:link w:val="Kop1"/>
    <w:rsid w:val="001C0F23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1C0F23"/>
    <w:rPr>
      <w:color w:val="0000FF"/>
      <w:u w:val="single"/>
    </w:rPr>
  </w:style>
  <w:style w:type="character" w:customStyle="1" w:styleId="maintitle">
    <w:name w:val="maintitle"/>
    <w:rsid w:val="001C0F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qFormat/>
    <w:rsid w:val="001C0F2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Normaal"/>
    <w:link w:val="Plattetekst2Teken"/>
    <w:rsid w:val="001C0F23"/>
    <w:rPr>
      <w:rFonts w:ascii="Times New Roman" w:eastAsia="Times New Roman" w:hAnsi="Times New Roman" w:cs="Times New Roman"/>
      <w:color w:val="FF6600"/>
    </w:rPr>
  </w:style>
  <w:style w:type="character" w:customStyle="1" w:styleId="Plattetekst2Teken">
    <w:name w:val="Platte tekst 2 Teken"/>
    <w:basedOn w:val="Standaardalinea-lettertype"/>
    <w:link w:val="Plattetekst2"/>
    <w:rsid w:val="001C0F23"/>
    <w:rPr>
      <w:rFonts w:ascii="Times New Roman" w:eastAsia="Times New Roman" w:hAnsi="Times New Roman" w:cs="Times New Roman"/>
      <w:color w:val="FF6600"/>
    </w:rPr>
  </w:style>
  <w:style w:type="paragraph" w:customStyle="1" w:styleId="LiteratuurCharCharChar">
    <w:name w:val="Literatuur Char Char Char"/>
    <w:basedOn w:val="Normaal"/>
    <w:rsid w:val="001C0F23"/>
    <w:pPr>
      <w:ind w:left="397" w:hanging="397"/>
    </w:pPr>
    <w:rPr>
      <w:rFonts w:ascii="Times New Roman" w:eastAsia="Times New Roman" w:hAnsi="Times New Roman" w:cs="Times New Roman"/>
    </w:rPr>
  </w:style>
  <w:style w:type="paragraph" w:customStyle="1" w:styleId="Literatuur">
    <w:name w:val="Literatuur"/>
    <w:basedOn w:val="Normaal"/>
    <w:uiPriority w:val="99"/>
    <w:rsid w:val="001C0F23"/>
    <w:pPr>
      <w:ind w:left="397" w:hanging="397"/>
    </w:pPr>
    <w:rPr>
      <w:rFonts w:ascii="Times New Roman" w:eastAsia="Times New Roman" w:hAnsi="Times New Roman" w:cs="Times New Roman"/>
    </w:rPr>
  </w:style>
  <w:style w:type="paragraph" w:customStyle="1" w:styleId="Kleurrijkelijst-accent11">
    <w:name w:val="Kleurrijke lijst - accent 11"/>
    <w:basedOn w:val="Normaal"/>
    <w:uiPriority w:val="34"/>
    <w:qFormat/>
    <w:rsid w:val="001C0F2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Plattetekst">
    <w:name w:val="Body Text"/>
    <w:basedOn w:val="Normaal"/>
    <w:link w:val="PlattetekstTeken"/>
    <w:uiPriority w:val="99"/>
    <w:semiHidden/>
    <w:unhideWhenUsed/>
    <w:rsid w:val="001C0F23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PlattetekstTeken">
    <w:name w:val="Platte tekst Teken"/>
    <w:basedOn w:val="Standaardalinea-lettertype"/>
    <w:link w:val="Plattetekst"/>
    <w:uiPriority w:val="99"/>
    <w:semiHidden/>
    <w:rsid w:val="001C0F23"/>
    <w:rPr>
      <w:rFonts w:ascii="Times New Roman" w:eastAsia="Times New Roman" w:hAnsi="Times New Roman" w:cs="Times New Roman"/>
    </w:rPr>
  </w:style>
  <w:style w:type="character" w:customStyle="1" w:styleId="Kop1Teken">
    <w:name w:val="Kop 1 Teken"/>
    <w:basedOn w:val="Standaardalinea-lettertype"/>
    <w:link w:val="Kop1"/>
    <w:rsid w:val="001C0F23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1C0F23"/>
    <w:rPr>
      <w:color w:val="0000FF"/>
      <w:u w:val="single"/>
    </w:rPr>
  </w:style>
  <w:style w:type="character" w:customStyle="1" w:styleId="maintitle">
    <w:name w:val="maintitle"/>
    <w:rsid w:val="001C0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onlinelibrary.wiley.com/doi/10.1111/famp.1987.26.issue-2/issueto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1711</Words>
  <Characters>9413</Characters>
  <Application>Microsoft Macintosh Word</Application>
  <DocSecurity>0</DocSecurity>
  <Lines>78</Lines>
  <Paragraphs>22</Paragraphs>
  <ScaleCrop>false</ScaleCrop>
  <Company>Jeugdzorg Academie</Company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Borre Prins</dc:creator>
  <cp:keywords/>
  <dc:description/>
  <cp:lastModifiedBy>Borre Prins</cp:lastModifiedBy>
  <cp:revision>2</cp:revision>
  <dcterms:created xsi:type="dcterms:W3CDTF">2017-05-29T08:31:00Z</dcterms:created>
  <dcterms:modified xsi:type="dcterms:W3CDTF">2017-05-29T08:31:00Z</dcterms:modified>
</cp:coreProperties>
</file>